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6479"/>
        <w:tblGridChange w:id="0">
          <w:tblGrid>
            <w:gridCol w:w="3510"/>
            <w:gridCol w:w="6479"/>
          </w:tblGrid>
        </w:tblGridChange>
      </w:tblGrid>
      <w:tr>
        <w:trPr>
          <w:cantSplit w:val="0"/>
          <w:trHeight w:val="1188"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02">
            <w:pPr>
              <w:pStyle w:val="Title"/>
              <w:widowControl w:val="0"/>
              <w:spacing w:after="0" w:before="0" w:lineRule="auto"/>
              <w:jc w:val="left"/>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Your information.</w:t>
            </w:r>
          </w:p>
          <w:p w:rsidR="00000000" w:rsidDel="00000000" w:rsidP="00000000" w:rsidRDefault="00000000" w:rsidRPr="00000000" w14:paraId="00000003">
            <w:pPr>
              <w:pStyle w:val="Title"/>
              <w:widowControl w:val="0"/>
              <w:spacing w:after="0" w:before="0" w:lineRule="auto"/>
              <w:jc w:val="left"/>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Your rights.</w:t>
            </w:r>
          </w:p>
          <w:p w:rsidR="00000000" w:rsidDel="00000000" w:rsidP="00000000" w:rsidRDefault="00000000" w:rsidRPr="00000000" w14:paraId="00000004">
            <w:pPr>
              <w:pStyle w:val="Title"/>
              <w:widowControl w:val="0"/>
              <w:pBdr>
                <w:bottom w:color="000000" w:space="0" w:sz="0" w:val="none"/>
              </w:pBdr>
              <w:spacing w:after="0" w:before="0" w:lineRule="auto"/>
              <w:jc w:val="left"/>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Our responsibilities/Su información.</w:t>
            </w:r>
          </w:p>
          <w:p w:rsidR="00000000" w:rsidDel="00000000" w:rsidP="00000000" w:rsidRDefault="00000000" w:rsidRPr="00000000" w14:paraId="00000005">
            <w:pPr>
              <w:pStyle w:val="Title"/>
              <w:widowControl w:val="0"/>
              <w:pBdr>
                <w:bottom w:color="000000" w:space="0" w:sz="0" w:val="none"/>
              </w:pBdr>
              <w:spacing w:after="0" w:before="0" w:lineRule="auto"/>
              <w:jc w:val="left"/>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Sus derechos. </w:t>
            </w:r>
          </w:p>
          <w:p w:rsidR="00000000" w:rsidDel="00000000" w:rsidP="00000000" w:rsidRDefault="00000000" w:rsidRPr="00000000" w14:paraId="00000006">
            <w:pPr>
              <w:pStyle w:val="Title"/>
              <w:widowControl w:val="0"/>
              <w:pBdr>
                <w:bottom w:color="000000" w:space="0" w:sz="0" w:val="none"/>
              </w:pBdr>
              <w:spacing w:after="0" w:before="0" w:lineRule="auto"/>
              <w:jc w:val="left"/>
              <w:rPr>
                <w:rFonts w:ascii="Calibri" w:cs="Calibri" w:eastAsia="Calibri" w:hAnsi="Calibri"/>
                <w:b w:val="1"/>
                <w:color w:val="000000"/>
                <w:sz w:val="34"/>
                <w:szCs w:val="34"/>
              </w:rPr>
            </w:pPr>
            <w:r w:rsidDel="00000000" w:rsidR="00000000" w:rsidRPr="00000000">
              <w:rPr>
                <w:rFonts w:ascii="Calibri" w:cs="Calibri" w:eastAsia="Calibri" w:hAnsi="Calibri"/>
                <w:b w:val="1"/>
                <w:color w:val="000000"/>
                <w:sz w:val="32"/>
                <w:szCs w:val="32"/>
                <w:rtl w:val="0"/>
              </w:rPr>
              <w:t xml:space="preserve">Nuestras responsabilidades.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07">
            <w:pPr>
              <w:widowControl w:val="0"/>
              <w:spacing w:after="0" w:before="0" w:line="240" w:lineRule="auto"/>
              <w:jc w:val="left"/>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8">
            <w:pPr>
              <w:widowControl w:val="0"/>
              <w:spacing w:after="0" w:before="0" w:line="240" w:lineRule="auto"/>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9">
            <w:pPr>
              <w:widowControl w:val="0"/>
              <w:spacing w:after="0" w:before="0" w:line="240" w:lineRule="auto"/>
              <w:jc w:val="left"/>
              <w:rPr>
                <w:rFonts w:ascii="Calibri" w:cs="Calibri" w:eastAsia="Calibri" w:hAnsi="Calibri"/>
                <w:b w:val="1"/>
                <w:color w:val="000000"/>
                <w:sz w:val="22"/>
                <w:szCs w:val="22"/>
              </w:rPr>
            </w:pPr>
            <w:r w:rsidDel="00000000" w:rsidR="00000000" w:rsidRPr="00000000">
              <w:rPr>
                <w:color w:val="000000"/>
                <w:sz w:val="21"/>
                <w:szCs w:val="21"/>
                <w:rtl w:val="0"/>
              </w:rPr>
              <w:t xml:space="preserve">Este aviso describe de qué manera se puede utilizar y divulgar información médica sobre usted y cómo usted puede acceder a dicha información. </w:t>
            </w:r>
            <w:r w:rsidDel="00000000" w:rsidR="00000000" w:rsidRPr="00000000">
              <w:rPr>
                <w:b w:val="1"/>
                <w:color w:val="374151"/>
                <w:sz w:val="21"/>
                <w:szCs w:val="21"/>
                <w:rtl w:val="0"/>
              </w:rPr>
              <w:t xml:space="preserve">Por favor, revíselo con detenimiento.</w:t>
            </w: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tbl>
      <w:tblPr>
        <w:tblStyle w:val="Table2"/>
        <w:tblW w:w="8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6120"/>
        <w:tblGridChange w:id="0">
          <w:tblGrid>
            <w:gridCol w:w="2694"/>
            <w:gridCol w:w="6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00B">
            <w:pPr>
              <w:widowControl w:val="0"/>
              <w:spacing w:after="0" w:before="0" w:line="240" w:lineRule="auto"/>
              <w:jc w:val="left"/>
              <w:rPr>
                <w:rFonts w:ascii="Calibri" w:cs="Calibri" w:eastAsia="Calibri" w:hAnsi="Calibri"/>
                <w:b w:val="1"/>
                <w:color w:val="000000"/>
                <w:sz w:val="21"/>
                <w:szCs w:val="21"/>
              </w:rPr>
            </w:pPr>
            <w:r w:rsidDel="00000000" w:rsidR="00000000" w:rsidRPr="00000000">
              <w:rPr>
                <w:rtl w:val="0"/>
              </w:rPr>
            </w:r>
            <w:r w:rsidDel="00000000" w:rsidR="00000000" w:rsidRPr="00000000">
              <mc:AlternateContent>
                <mc:Choice Requires="wpg">
                  <w:drawing>
                    <wp:anchor allowOverlap="1" behindDoc="0" distB="6350" distT="6985" distL="6985" distR="6350" hidden="0" layoutInCell="1" locked="0" relativeHeight="0" simplePos="0">
                      <wp:simplePos x="0" y="0"/>
                      <wp:positionH relativeFrom="column">
                        <wp:posOffset>197485</wp:posOffset>
                      </wp:positionH>
                      <wp:positionV relativeFrom="paragraph">
                        <wp:posOffset>197485</wp:posOffset>
                      </wp:positionV>
                      <wp:extent cx="1412875" cy="1355725"/>
                      <wp:effectExtent b="0" l="0" r="0" t="0"/>
                      <wp:wrapNone/>
                      <wp:docPr id="4" name=""/>
                      <a:graphic>
                        <a:graphicData uri="http://schemas.microsoft.com/office/word/2010/wordprocessingShape">
                          <wps:wsp>
                            <wps:cNvSpPr/>
                            <wps:cNvPr id="5" name="Shape 5"/>
                            <wps:spPr>
                              <a:xfrm>
                                <a:off x="4645980" y="3108420"/>
                                <a:ext cx="1400040" cy="1343160"/>
                              </a:xfrm>
                              <a:prstGeom prst="ellipse">
                                <a:avLst/>
                              </a:prstGeom>
                              <a:solidFill>
                                <a:srgbClr val="5B9BD5"/>
                              </a:solidFill>
                              <a:ln cap="flat" cmpd="sng" w="12700">
                                <a:solidFill>
                                  <a:srgbClr val="43729D"/>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 derechos</w:t>
                                  </w:r>
                                </w:p>
                              </w:txbxContent>
                            </wps:txbx>
                            <wps:bodyPr anchorCtr="0" anchor="ctr" bIns="45700" lIns="91425" spcFirstLastPara="1" rIns="91425" wrap="square" tIns="45700">
                              <a:noAutofit/>
                            </wps:bodyPr>
                          </wps:wsp>
                        </a:graphicData>
                      </a:graphic>
                    </wp:anchor>
                  </w:drawing>
                </mc:Choice>
                <mc:Fallback>
                  <w:drawing>
                    <wp:anchor allowOverlap="1" behindDoc="0" distB="6350" distT="6985" distL="6985" distR="6350" hidden="0" layoutInCell="1" locked="0" relativeHeight="0" simplePos="0">
                      <wp:simplePos x="0" y="0"/>
                      <wp:positionH relativeFrom="column">
                        <wp:posOffset>197485</wp:posOffset>
                      </wp:positionH>
                      <wp:positionV relativeFrom="paragraph">
                        <wp:posOffset>197485</wp:posOffset>
                      </wp:positionV>
                      <wp:extent cx="1412875" cy="135572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412875" cy="135572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0C">
            <w:pPr>
              <w:widowControl w:val="0"/>
              <w:shd w:fill="d9e2f3" w:val="clear"/>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Usted tiene derecho a: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Obtener una copia de su historia clínica en físico o en formato electrónico.</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Corregir su historia médica en físico o formato electrónico.</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Solicitar que la comunicación con usted sea confidencial.</w:t>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Pedirnos que limitemos la información que compartimos.</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Obtener una lista de las personas con las que hemos compartido su información.</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Obtener una copia de este aviso de privacidad.</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Elegir a alguien que actúe en su nombre.</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9e2f3"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Presentar una queja si cree que se ha violado su derecho a la privacidad.</w:t>
            </w:r>
          </w:p>
          <w:p w:rsidR="00000000" w:rsidDel="00000000" w:rsidP="00000000" w:rsidRDefault="00000000" w:rsidRPr="00000000" w14:paraId="00000015">
            <w:pPr>
              <w:widowControl w:val="0"/>
              <w:spacing w:after="0" w:before="0" w:line="240" w:lineRule="auto"/>
              <w:jc w:val="left"/>
              <w:rPr>
                <w:rFonts w:ascii="Calibri" w:cs="Calibri" w:eastAsia="Calibri" w:hAnsi="Calibri"/>
                <w:b w:val="1"/>
                <w:color w:val="000000"/>
                <w:sz w:val="21"/>
                <w:szCs w:val="2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6">
            <w:pPr>
              <w:widowControl w:val="0"/>
              <w:spacing w:after="0" w:before="0" w:line="240" w:lineRule="auto"/>
              <w:jc w:val="left"/>
              <w:rPr>
                <w:rFonts w:ascii="Calibri" w:cs="Calibri" w:eastAsia="Calibri" w:hAnsi="Calibri"/>
                <w:b w:val="1"/>
                <w:color w:val="000000"/>
                <w:sz w:val="21"/>
                <w:szCs w:val="21"/>
              </w:rPr>
            </w:pPr>
            <w:r w:rsidDel="00000000" w:rsidR="00000000" w:rsidRPr="00000000">
              <w:rPr>
                <w:rtl w:val="0"/>
              </w:rPr>
            </w:r>
            <w:r w:rsidDel="00000000" w:rsidR="00000000" w:rsidRPr="00000000">
              <mc:AlternateContent>
                <mc:Choice Requires="wpg">
                  <w:drawing>
                    <wp:anchor allowOverlap="1" behindDoc="0" distB="3175" distT="3810" distL="3810" distR="3175" hidden="0" layoutInCell="1" locked="0" relativeHeight="0" simplePos="0">
                      <wp:simplePos x="0" y="0"/>
                      <wp:positionH relativeFrom="column">
                        <wp:posOffset>181610</wp:posOffset>
                      </wp:positionH>
                      <wp:positionV relativeFrom="paragraph">
                        <wp:posOffset>-21589</wp:posOffset>
                      </wp:positionV>
                      <wp:extent cx="1447800" cy="1333500"/>
                      <wp:effectExtent b="0" l="0" r="0" t="0"/>
                      <wp:wrapNone/>
                      <wp:docPr id="3" name=""/>
                      <a:graphic>
                        <a:graphicData uri="http://schemas.microsoft.com/office/word/2010/wordprocessingShape">
                          <wps:wsp>
                            <wps:cNvSpPr/>
                            <wps:cNvPr id="4" name="Shape 4"/>
                            <wps:spPr>
                              <a:xfrm>
                                <a:off x="4626900" y="3117960"/>
                                <a:ext cx="1438200" cy="1324080"/>
                              </a:xfrm>
                              <a:prstGeom prst="ellipse">
                                <a:avLst/>
                              </a:prstGeom>
                              <a:gradFill>
                                <a:gsLst>
                                  <a:gs pos="0">
                                    <a:srgbClr val="FFDC9B"/>
                                  </a:gs>
                                  <a:gs pos="50000">
                                    <a:srgbClr val="FFD68D"/>
                                  </a:gs>
                                  <a:gs pos="100000">
                                    <a:srgbClr val="FFD478"/>
                                  </a:gs>
                                </a:gsLst>
                                <a:lin ang="5400000" scaled="0"/>
                              </a:gradFill>
                              <a:ln cap="flat" cmpd="sng" w="9525">
                                <a:solidFill>
                                  <a:srgbClr val="FFC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 opciones</w:t>
                                  </w:r>
                                </w:p>
                              </w:txbxContent>
                            </wps:txbx>
                            <wps:bodyPr anchorCtr="0" anchor="ctr" bIns="45700" lIns="91425" spcFirstLastPara="1" rIns="91425" wrap="square" tIns="45700">
                              <a:noAutofit/>
                            </wps:bodyPr>
                          </wps:wsp>
                        </a:graphicData>
                      </a:graphic>
                    </wp:anchor>
                  </w:drawing>
                </mc:Choice>
                <mc:Fallback>
                  <w:drawing>
                    <wp:anchor allowOverlap="1" behindDoc="0" distB="3175" distT="3810" distL="3810" distR="3175" hidden="0" layoutInCell="1" locked="0" relativeHeight="0" simplePos="0">
                      <wp:simplePos x="0" y="0"/>
                      <wp:positionH relativeFrom="column">
                        <wp:posOffset>181610</wp:posOffset>
                      </wp:positionH>
                      <wp:positionV relativeFrom="paragraph">
                        <wp:posOffset>-21589</wp:posOffset>
                      </wp:positionV>
                      <wp:extent cx="1447800" cy="133350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447800" cy="13335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7">
            <w:pPr>
              <w:widowControl w:val="0"/>
              <w:shd w:fill="fff2cc" w:val="clear"/>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Usted cuenta con algunas opciones en cuanto a la forma en que usamos y compartimos información, tales como: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2cc"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Informar a familiares y amigos sobre su condición.</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2cc"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Proporcionar ayuda en caso de desastre.</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2cc"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Incluirlo en un directorio hospitalario.</w:t>
            </w:r>
          </w:p>
          <w:p w:rsidR="00000000" w:rsidDel="00000000" w:rsidP="00000000" w:rsidRDefault="00000000" w:rsidRPr="00000000" w14:paraId="000000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2cc"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Brindar atención de salud mental.</w:t>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2cc"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Mercadear nuestros servicios y vender su información.</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2cc"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Recaudar fondos.</w:t>
            </w:r>
          </w:p>
        </w:tc>
      </w:tr>
    </w:tbl>
    <w:p w:rsidR="00000000" w:rsidDel="00000000" w:rsidP="00000000" w:rsidRDefault="00000000" w:rsidRPr="00000000" w14:paraId="0000001E">
      <w:pPr>
        <w:spacing w:after="0" w:before="0" w:line="240" w:lineRule="auto"/>
        <w:rPr>
          <w:rFonts w:ascii="Calibri" w:cs="Calibri" w:eastAsia="Calibri" w:hAnsi="Calibri"/>
          <w:b w:val="1"/>
          <w:color w:val="000000"/>
          <w:sz w:val="21"/>
          <w:szCs w:val="21"/>
        </w:rPr>
      </w:pPr>
      <w:r w:rsidDel="00000000" w:rsidR="00000000" w:rsidRPr="00000000">
        <w:rPr>
          <w:rtl w:val="0"/>
        </w:rPr>
      </w:r>
    </w:p>
    <w:tbl>
      <w:tblPr>
        <w:tblStyle w:val="Table3"/>
        <w:tblW w:w="8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6120"/>
        <w:tblGridChange w:id="0">
          <w:tblGrid>
            <w:gridCol w:w="2694"/>
            <w:gridCol w:w="6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F">
            <w:pPr>
              <w:widowControl w:val="0"/>
              <w:spacing w:after="0" w:before="0" w:line="240" w:lineRule="auto"/>
              <w:jc w:val="left"/>
              <w:rPr>
                <w:rFonts w:ascii="Calibri" w:cs="Calibri" w:eastAsia="Calibri" w:hAnsi="Calibri"/>
                <w:b w:val="1"/>
                <w:color w:val="000000"/>
                <w:sz w:val="21"/>
                <w:szCs w:val="21"/>
              </w:rPr>
            </w:pPr>
            <w:r w:rsidDel="00000000" w:rsidR="00000000" w:rsidRPr="00000000">
              <w:rPr>
                <w:rtl w:val="0"/>
              </w:rPr>
            </w:r>
            <w:r w:rsidDel="00000000" w:rsidR="00000000" w:rsidRPr="00000000">
              <mc:AlternateContent>
                <mc:Choice Requires="wpg">
                  <w:drawing>
                    <wp:anchor allowOverlap="1" behindDoc="0" distB="3175" distT="3810" distL="3810" distR="3175" hidden="0" layoutInCell="1" locked="0" relativeHeight="0" simplePos="0">
                      <wp:simplePos x="0" y="0"/>
                      <wp:positionH relativeFrom="column">
                        <wp:posOffset>143510</wp:posOffset>
                      </wp:positionH>
                      <wp:positionV relativeFrom="paragraph">
                        <wp:posOffset>118110</wp:posOffset>
                      </wp:positionV>
                      <wp:extent cx="1524000" cy="1409700"/>
                      <wp:effectExtent b="0" l="0" r="0" t="0"/>
                      <wp:wrapNone/>
                      <wp:docPr id="2" name=""/>
                      <a:graphic>
                        <a:graphicData uri="http://schemas.microsoft.com/office/word/2010/wordprocessingShape">
                          <wps:wsp>
                            <wps:cNvSpPr/>
                            <wps:cNvPr id="3" name="Shape 3"/>
                            <wps:spPr>
                              <a:xfrm>
                                <a:off x="4588740" y="3079980"/>
                                <a:ext cx="1514520" cy="1400040"/>
                              </a:xfrm>
                              <a:prstGeom prst="ellipse">
                                <a:avLst/>
                              </a:prstGeom>
                              <a:gradFill>
                                <a:gsLst>
                                  <a:gs pos="0">
                                    <a:srgbClr val="7FB75F"/>
                                  </a:gs>
                                  <a:gs pos="50000">
                                    <a:srgbClr val="6EB141"/>
                                  </a:gs>
                                  <a:gs pos="100000">
                                    <a:srgbClr val="5FA134"/>
                                  </a:gs>
                                </a:gsLst>
                                <a:lin ang="5400000" scaled="0"/>
                              </a:gradFill>
                              <a:ln cap="flat" cmpd="sng" w="9525">
                                <a:solidFill>
                                  <a:srgbClr val="70AD47"/>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24"/>
                                      <w:vertAlign w:val="baseline"/>
                                    </w:rPr>
                                    <w:t xml:space="preserve">Nuestros usos y divulgaciones</w:t>
                                  </w:r>
                                </w:p>
                              </w:txbxContent>
                            </wps:txbx>
                            <wps:bodyPr anchorCtr="0" anchor="ctr" bIns="45700" lIns="91425" spcFirstLastPara="1" rIns="91425" wrap="square" tIns="45700">
                              <a:noAutofit/>
                            </wps:bodyPr>
                          </wps:wsp>
                        </a:graphicData>
                      </a:graphic>
                    </wp:anchor>
                  </w:drawing>
                </mc:Choice>
                <mc:Fallback>
                  <w:drawing>
                    <wp:anchor allowOverlap="1" behindDoc="0" distB="3175" distT="3810" distL="3810" distR="3175" hidden="0" layoutInCell="1" locked="0" relativeHeight="0" simplePos="0">
                      <wp:simplePos x="0" y="0"/>
                      <wp:positionH relativeFrom="column">
                        <wp:posOffset>143510</wp:posOffset>
                      </wp:positionH>
                      <wp:positionV relativeFrom="paragraph">
                        <wp:posOffset>118110</wp:posOffset>
                      </wp:positionV>
                      <wp:extent cx="1524000" cy="1409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524000" cy="1409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0">
            <w:pPr>
              <w:widowControl w:val="0"/>
              <w:shd w:fill="e2efd9" w:val="clear"/>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Podemos usar y compartir su información para: </w:t>
            </w:r>
            <w:r w:rsidDel="00000000" w:rsidR="00000000" w:rsidRPr="00000000">
              <w:rPr>
                <w:rtl w:val="0"/>
              </w:rPr>
            </w:r>
          </w:p>
          <w:p w:rsidR="00000000" w:rsidDel="00000000" w:rsidP="00000000" w:rsidRDefault="00000000" w:rsidRPr="00000000" w14:paraId="00000021">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Brindarle atención médica. </w:t>
            </w:r>
            <w:r w:rsidDel="00000000" w:rsidR="00000000" w:rsidRPr="00000000">
              <w:rPr>
                <w:rtl w:val="0"/>
              </w:rPr>
            </w:r>
          </w:p>
          <w:p w:rsidR="00000000" w:rsidDel="00000000" w:rsidP="00000000" w:rsidRDefault="00000000" w:rsidRPr="00000000" w14:paraId="00000022">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Gestionar nuestra organización.</w:t>
            </w:r>
            <w:r w:rsidDel="00000000" w:rsidR="00000000" w:rsidRPr="00000000">
              <w:rPr>
                <w:rtl w:val="0"/>
              </w:rPr>
            </w:r>
          </w:p>
          <w:p w:rsidR="00000000" w:rsidDel="00000000" w:rsidP="00000000" w:rsidRDefault="00000000" w:rsidRPr="00000000" w14:paraId="00000023">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sz w:val="21"/>
                <w:szCs w:val="21"/>
                <w:rtl w:val="0"/>
              </w:rPr>
              <w:t xml:space="preserve">Facturar</w:t>
            </w:r>
            <w:r w:rsidDel="00000000" w:rsidR="00000000" w:rsidRPr="00000000">
              <w:rPr>
                <w:color w:val="000000"/>
                <w:sz w:val="21"/>
                <w:szCs w:val="21"/>
                <w:rtl w:val="0"/>
              </w:rPr>
              <w:t xml:space="preserve"> por los servicios que le prestamos.</w:t>
            </w:r>
            <w:r w:rsidDel="00000000" w:rsidR="00000000" w:rsidRPr="00000000">
              <w:rPr>
                <w:rtl w:val="0"/>
              </w:rPr>
            </w:r>
          </w:p>
          <w:p w:rsidR="00000000" w:rsidDel="00000000" w:rsidP="00000000" w:rsidRDefault="00000000" w:rsidRPr="00000000" w14:paraId="00000024">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Ayudar con cuestiones de salud y seguridad pública.</w:t>
            </w:r>
            <w:r w:rsidDel="00000000" w:rsidR="00000000" w:rsidRPr="00000000">
              <w:rPr>
                <w:rtl w:val="0"/>
              </w:rPr>
            </w:r>
          </w:p>
          <w:p w:rsidR="00000000" w:rsidDel="00000000" w:rsidP="00000000" w:rsidRDefault="00000000" w:rsidRPr="00000000" w14:paraId="00000025">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Realizar investigaciones.</w:t>
            </w:r>
            <w:r w:rsidDel="00000000" w:rsidR="00000000" w:rsidRPr="00000000">
              <w:rPr>
                <w:rtl w:val="0"/>
              </w:rPr>
            </w:r>
          </w:p>
          <w:p w:rsidR="00000000" w:rsidDel="00000000" w:rsidP="00000000" w:rsidRDefault="00000000" w:rsidRPr="00000000" w14:paraId="00000026">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Cumplir con la ley.</w:t>
            </w:r>
            <w:r w:rsidDel="00000000" w:rsidR="00000000" w:rsidRPr="00000000">
              <w:rPr>
                <w:rtl w:val="0"/>
              </w:rPr>
            </w:r>
          </w:p>
          <w:p w:rsidR="00000000" w:rsidDel="00000000" w:rsidP="00000000" w:rsidRDefault="00000000" w:rsidRPr="00000000" w14:paraId="00000027">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Responder a solicitudes de donación de órganos y tejidos.</w:t>
            </w:r>
            <w:r w:rsidDel="00000000" w:rsidR="00000000" w:rsidRPr="00000000">
              <w:rPr>
                <w:rtl w:val="0"/>
              </w:rPr>
            </w:r>
          </w:p>
          <w:p w:rsidR="00000000" w:rsidDel="00000000" w:rsidP="00000000" w:rsidRDefault="00000000" w:rsidRPr="00000000" w14:paraId="00000028">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Colaborar con un forense o director de funeraria.</w:t>
            </w:r>
            <w:r w:rsidDel="00000000" w:rsidR="00000000" w:rsidRPr="00000000">
              <w:rPr>
                <w:rtl w:val="0"/>
              </w:rPr>
            </w:r>
          </w:p>
          <w:p w:rsidR="00000000" w:rsidDel="00000000" w:rsidP="00000000" w:rsidRDefault="00000000" w:rsidRPr="00000000" w14:paraId="00000029">
            <w:pPr>
              <w:widowControl w:val="0"/>
              <w:numPr>
                <w:ilvl w:val="0"/>
                <w:numId w:val="5"/>
              </w:numPr>
              <w:shd w:fill="e2efd9" w:val="clear"/>
              <w:spacing w:after="0" w:before="0" w:line="240" w:lineRule="auto"/>
              <w:ind w:left="345" w:hanging="360"/>
              <w:jc w:val="left"/>
              <w:rPr>
                <w:rFonts w:ascii="Calibri" w:cs="Calibri" w:eastAsia="Calibri" w:hAnsi="Calibri"/>
                <w:color w:val="000000"/>
                <w:sz w:val="21"/>
                <w:szCs w:val="21"/>
              </w:rPr>
            </w:pPr>
            <w:r w:rsidDel="00000000" w:rsidR="00000000" w:rsidRPr="00000000">
              <w:rPr>
                <w:color w:val="000000"/>
                <w:sz w:val="21"/>
                <w:szCs w:val="21"/>
                <w:rtl w:val="0"/>
              </w:rPr>
              <w:t xml:space="preserve">Tratar asuntos de compensación laboral, aplicación de la ley y otras solicitudes gubernamentales.</w:t>
            </w:r>
            <w:r w:rsidDel="00000000" w:rsidR="00000000" w:rsidRPr="00000000">
              <w:rPr>
                <w:rtl w:val="0"/>
              </w:rPr>
            </w:r>
          </w:p>
          <w:p w:rsidR="00000000" w:rsidDel="00000000" w:rsidP="00000000" w:rsidRDefault="00000000" w:rsidRPr="00000000" w14:paraId="0000002A">
            <w:pPr>
              <w:widowControl w:val="0"/>
              <w:numPr>
                <w:ilvl w:val="0"/>
                <w:numId w:val="5"/>
              </w:numPr>
              <w:shd w:fill="e2efd9" w:val="clear"/>
              <w:spacing w:after="0" w:before="0" w:line="240" w:lineRule="auto"/>
              <w:ind w:left="345" w:hanging="360"/>
              <w:jc w:val="left"/>
              <w:rPr>
                <w:rFonts w:ascii="Calibri" w:cs="Calibri" w:eastAsia="Calibri" w:hAnsi="Calibri"/>
                <w:b w:val="0"/>
                <w:color w:val="000000"/>
                <w:sz w:val="21"/>
                <w:szCs w:val="21"/>
              </w:rPr>
            </w:pPr>
            <w:r w:rsidDel="00000000" w:rsidR="00000000" w:rsidRPr="00000000">
              <w:rPr>
                <w:sz w:val="21"/>
                <w:szCs w:val="21"/>
                <w:rtl w:val="0"/>
              </w:rPr>
              <w:t xml:space="preserve">Responder a demandas y acciones legales</w:t>
            </w:r>
            <w:r w:rsidDel="00000000" w:rsidR="00000000" w:rsidRPr="00000000">
              <w:rPr>
                <w:b w:val="0"/>
                <w:color w:val="000000"/>
                <w:sz w:val="21"/>
                <w:szCs w:val="21"/>
                <w:rtl w:val="0"/>
              </w:rPr>
              <w:t xml:space="preserve">.</w:t>
            </w:r>
            <w:r w:rsidDel="00000000" w:rsidR="00000000" w:rsidRPr="00000000">
              <w:rPr>
                <w:rtl w:val="0"/>
              </w:rPr>
            </w:r>
          </w:p>
        </w:tc>
      </w:tr>
    </w:tbl>
    <w:p w:rsidR="00000000" w:rsidDel="00000000" w:rsidP="00000000" w:rsidRDefault="00000000" w:rsidRPr="00000000" w14:paraId="0000002B">
      <w:pPr>
        <w:spacing w:after="0" w:before="0" w:line="24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C">
      <w:pPr>
        <w:spacing w:after="0" w:before="0" w:line="24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D">
      <w:pPr>
        <w:pStyle w:val="Heading1"/>
        <w:shd w:fill="ffffff"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0" w:before="0" w:line="240" w:lineRule="auto"/>
        <w:rPr>
          <w:rFonts w:ascii="Calibri" w:cs="Calibri" w:eastAsia="Calibri" w:hAnsi="Calibri"/>
          <w:b w:val="1"/>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18415" distT="4445" distL="4445" distR="14605" hidden="0" layoutInCell="1" locked="0" relativeHeight="0" simplePos="0">
                <wp:simplePos x="0" y="0"/>
                <wp:positionH relativeFrom="column">
                  <wp:posOffset>1185545</wp:posOffset>
                </wp:positionH>
                <wp:positionV relativeFrom="paragraph">
                  <wp:posOffset>4445</wp:posOffset>
                </wp:positionV>
                <wp:extent cx="4486275" cy="1339215"/>
                <wp:effectExtent b="0" l="0" r="0" t="0"/>
                <wp:wrapNone/>
                <wp:docPr id="1" name=""/>
                <a:graphic>
                  <a:graphicData uri="http://schemas.microsoft.com/office/word/2010/wordprocessingShape">
                    <wps:wsp>
                      <wps:cNvSpPr/>
                      <wps:cNvPr id="2" name="Shape 2"/>
                      <wps:spPr>
                        <a:xfrm>
                          <a:off x="3107700" y="3115080"/>
                          <a:ext cx="4476600" cy="1329840"/>
                        </a:xfrm>
                        <a:prstGeom prst="roundRect">
                          <a:avLst>
                            <a:gd fmla="val 16667" name="adj"/>
                          </a:avLst>
                        </a:prstGeom>
                        <a:gradFill>
                          <a:gsLst>
                            <a:gs pos="0">
                              <a:srgbClr val="B0CAE9"/>
                            </a:gs>
                            <a:gs pos="50000">
                              <a:srgbClr val="A1C1E4"/>
                            </a:gs>
                            <a:gs pos="100000">
                              <a:srgbClr val="90B8E4"/>
                            </a:gs>
                          </a:gsLst>
                          <a:lin ang="5400000" scaled="0"/>
                        </a:gradFill>
                        <a:ln cap="flat" cmpd="sng" w="9525">
                          <a:solidFill>
                            <a:srgbClr val="5B9BD5"/>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 de privacidad de One Health: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Leslie Jensen, ,  leslie.jensen@onechc.org 406-535-6545 ext. 435</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18415" distT="4445" distL="4445" distR="14605" hidden="0" layoutInCell="1" locked="0" relativeHeight="0" simplePos="0">
                <wp:simplePos x="0" y="0"/>
                <wp:positionH relativeFrom="column">
                  <wp:posOffset>1185545</wp:posOffset>
                </wp:positionH>
                <wp:positionV relativeFrom="paragraph">
                  <wp:posOffset>4445</wp:posOffset>
                </wp:positionV>
                <wp:extent cx="4486275" cy="133921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486275" cy="1339215"/>
                        </a:xfrm>
                        <a:prstGeom prst="rect"/>
                        <a:ln/>
                      </pic:spPr>
                    </pic:pic>
                  </a:graphicData>
                </a:graphic>
              </wp:anchor>
            </w:drawing>
          </mc:Fallback>
        </mc:AlternateContent>
      </w:r>
    </w:p>
    <w:tbl>
      <w:tblPr>
        <w:tblStyle w:val="Table4"/>
        <w:tblW w:w="92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6576"/>
        <w:tblGridChange w:id="0">
          <w:tblGrid>
            <w:gridCol w:w="2693"/>
            <w:gridCol w:w="657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02F">
            <w:pPr>
              <w:widowControl w:val="0"/>
              <w:spacing w:after="0" w:before="0" w:line="240" w:lineRule="auto"/>
              <w:jc w:val="left"/>
              <w:rPr>
                <w:rFonts w:ascii="Calibri" w:cs="Calibri" w:eastAsia="Calibri" w:hAnsi="Calibri"/>
                <w:b w:val="1"/>
                <w:color w:val="000000"/>
                <w:sz w:val="21"/>
                <w:szCs w:val="21"/>
              </w:rPr>
            </w:pPr>
            <w:r w:rsidDel="00000000" w:rsidR="00000000" w:rsidRPr="00000000">
              <w:rPr>
                <w:rtl w:val="0"/>
              </w:rPr>
            </w:r>
            <w:r w:rsidDel="00000000" w:rsidR="00000000" w:rsidRPr="00000000">
              <mc:AlternateContent>
                <mc:Choice Requires="wpg">
                  <w:drawing>
                    <wp:anchor allowOverlap="1" behindDoc="0" distB="6350" distT="6985" distL="6985" distR="6350" hidden="0" layoutInCell="1" locked="0" relativeHeight="0" simplePos="0">
                      <wp:simplePos x="0" y="0"/>
                      <wp:positionH relativeFrom="column">
                        <wp:posOffset>197485</wp:posOffset>
                      </wp:positionH>
                      <wp:positionV relativeFrom="paragraph">
                        <wp:posOffset>-323214</wp:posOffset>
                      </wp:positionV>
                      <wp:extent cx="1412875" cy="1355725"/>
                      <wp:effectExtent b="0" l="0" r="0" t="0"/>
                      <wp:wrapNone/>
                      <wp:docPr id="7" name=""/>
                      <a:graphic>
                        <a:graphicData uri="http://schemas.microsoft.com/office/word/2010/wordprocessingShape">
                          <wps:wsp>
                            <wps:cNvSpPr/>
                            <wps:cNvPr id="8" name="Shape 8"/>
                            <wps:spPr>
                              <a:xfrm>
                                <a:off x="4645980" y="3108420"/>
                                <a:ext cx="1400040" cy="1343160"/>
                              </a:xfrm>
                              <a:prstGeom prst="ellipse">
                                <a:avLst/>
                              </a:prstGeom>
                              <a:solidFill>
                                <a:srgbClr val="5B9BD5"/>
                              </a:solidFill>
                              <a:ln cap="flat" cmpd="sng" w="12700">
                                <a:solidFill>
                                  <a:srgbClr val="43729D"/>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 derechos</w:t>
                                  </w:r>
                                </w:p>
                              </w:txbxContent>
                            </wps:txbx>
                            <wps:bodyPr anchorCtr="0" anchor="ctr" bIns="45700" lIns="91425" spcFirstLastPara="1" rIns="91425" wrap="square" tIns="45700">
                              <a:noAutofit/>
                            </wps:bodyPr>
                          </wps:wsp>
                        </a:graphicData>
                      </a:graphic>
                    </wp:anchor>
                  </w:drawing>
                </mc:Choice>
                <mc:Fallback>
                  <w:drawing>
                    <wp:anchor allowOverlap="1" behindDoc="0" distB="6350" distT="6985" distL="6985" distR="6350" hidden="0" layoutInCell="1" locked="0" relativeHeight="0" simplePos="0">
                      <wp:simplePos x="0" y="0"/>
                      <wp:positionH relativeFrom="column">
                        <wp:posOffset>197485</wp:posOffset>
                      </wp:positionH>
                      <wp:positionV relativeFrom="paragraph">
                        <wp:posOffset>-323214</wp:posOffset>
                      </wp:positionV>
                      <wp:extent cx="1412875" cy="1355725"/>
                      <wp:effectExtent b="0" l="0" r="0" t="0"/>
                      <wp:wrapNone/>
                      <wp:docPr id="7"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412875" cy="1355725"/>
                              </a:xfrm>
                              <a:prstGeom prst="rect"/>
                              <a:ln/>
                            </pic:spPr>
                          </pic:pic>
                        </a:graphicData>
                      </a:graphic>
                    </wp:anchor>
                  </w:drawing>
                </mc:Fallback>
              </mc:AlternateContent>
            </w:r>
          </w:p>
        </w:tc>
        <w:tc>
          <w:tcPr>
            <w:tcBorders>
              <w:top w:color="4472c4" w:space="0" w:sz="18" w:val="single"/>
              <w:left w:color="000000" w:space="0" w:sz="0" w:val="nil"/>
              <w:bottom w:color="4472c4" w:space="0" w:sz="18" w:val="single"/>
              <w:right w:color="4472c4" w:space="0" w:sz="18" w:val="single"/>
            </w:tcBorders>
            <w:shd w:fill="ffffff" w:val="clear"/>
            <w:tcMar>
              <w:top w:w="0.0" w:type="dxa"/>
              <w:left w:w="108.0" w:type="dxa"/>
              <w:bottom w:w="0.0" w:type="dxa"/>
              <w:right w:w="108.0" w:type="dxa"/>
            </w:tcMar>
          </w:tcPr>
          <w:p w:rsidR="00000000" w:rsidDel="00000000" w:rsidP="00000000" w:rsidRDefault="00000000" w:rsidRPr="00000000" w14:paraId="00000030">
            <w:pPr>
              <w:widowControl w:val="0"/>
              <w:shd w:fill="ffffff" w:val="clear"/>
              <w:spacing w:after="0" w:before="0" w:line="240" w:lineRule="auto"/>
              <w:jc w:val="left"/>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31">
            <w:pPr>
              <w:widowControl w:val="0"/>
              <w:shd w:fill="ffffff" w:val="clear"/>
              <w:spacing w:after="0" w:before="0" w:line="240" w:lineRule="auto"/>
              <w:jc w:val="left"/>
              <w:rPr>
                <w:rFonts w:ascii="Calibri" w:cs="Calibri" w:eastAsia="Calibri" w:hAnsi="Calibri"/>
                <w:sz w:val="21"/>
                <w:szCs w:val="21"/>
              </w:rPr>
            </w:pPr>
            <w:r w:rsidDel="00000000" w:rsidR="00000000" w:rsidRPr="00000000">
              <w:rPr>
                <w:b w:val="1"/>
                <w:sz w:val="21"/>
                <w:szCs w:val="21"/>
                <w:rtl w:val="0"/>
              </w:rPr>
              <w:t xml:space="preserve">En lo que respecta a la información de su salud, usted tiene ciertos derechos. </w:t>
            </w:r>
            <w:r w:rsidDel="00000000" w:rsidR="00000000" w:rsidRPr="00000000">
              <w:rPr>
                <w:sz w:val="21"/>
                <w:szCs w:val="21"/>
                <w:rtl w:val="0"/>
              </w:rPr>
              <w:t xml:space="preserve">Esta sección explica sus derechos y algunas de nuestras responsabilidades para ayudarle.</w:t>
            </w:r>
            <w:r w:rsidDel="00000000" w:rsidR="00000000" w:rsidRPr="00000000">
              <w:rPr>
                <w:rtl w:val="0"/>
              </w:rPr>
            </w:r>
          </w:p>
          <w:p w:rsidR="00000000" w:rsidDel="00000000" w:rsidP="00000000" w:rsidRDefault="00000000" w:rsidRPr="00000000" w14:paraId="00000032">
            <w:pPr>
              <w:widowControl w:val="0"/>
              <w:spacing w:after="0" w:before="0" w:line="240" w:lineRule="auto"/>
              <w:jc w:val="left"/>
              <w:rPr>
                <w:rFonts w:ascii="Calibri" w:cs="Calibri" w:eastAsia="Calibri" w:hAnsi="Calibri"/>
                <w:b w:val="1"/>
                <w:color w:val="000000"/>
                <w:sz w:val="21"/>
                <w:szCs w:val="21"/>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5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8459"/>
        <w:tblGridChange w:id="0">
          <w:tblGrid>
            <w:gridCol w:w="2070"/>
            <w:gridCol w:w="8459"/>
          </w:tblGrid>
        </w:tblGridChange>
      </w:tblGrid>
      <w:tr>
        <w:trPr>
          <w:cantSplit w:val="0"/>
          <w:tblHeader w:val="0"/>
        </w:trPr>
        <w:tc>
          <w:tcPr>
            <w:tcBorders>
              <w:top w:color="000000" w:space="0" w:sz="0" w:val="nil"/>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Obtener una copia electrónica o en papel de su historia clínica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solicitar ver u obtener una copia electrónica o en papel de su historia clínica o cualquier otra información de salud suya que tengamos. </w:t>
            </w:r>
            <w:r w:rsidDel="00000000" w:rsidR="00000000" w:rsidRPr="00000000">
              <w:rPr>
                <w:sz w:val="21"/>
                <w:szCs w:val="21"/>
                <w:rtl w:val="0"/>
              </w:rPr>
              <w:t xml:space="preserve">Pregúntanos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cómo hacerlo.</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Le daremos una copia o un resumen de su información de salud, por lo general, dentro de los 30 días posteriores a su solicitud. Podemos cobrar una tarifa razonable basada en los costos.</w:t>
            </w:r>
          </w:p>
        </w:tc>
      </w:tr>
      <w:tr>
        <w:trPr>
          <w:cantSplit w:val="0"/>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Pedirnos que corrijamos su historia clínica</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solicitarnos que corrijamos la información de salud sobre usted que considere incorrecta o incompleta. </w:t>
            </w:r>
            <w:r w:rsidDel="00000000" w:rsidR="00000000" w:rsidRPr="00000000">
              <w:rPr>
                <w:sz w:val="21"/>
                <w:szCs w:val="21"/>
                <w:rtl w:val="0"/>
              </w:rPr>
              <w:t xml:space="preserve">Pregúntanos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cómo hacerlo.</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Podemos negarnos a su solicitud, pero le diremos por escrito la razón en un plazo de 60 días.</w:t>
            </w:r>
            <w:r w:rsidDel="00000000" w:rsidR="00000000" w:rsidRPr="00000000">
              <w:rPr>
                <w:rtl w:val="0"/>
              </w:rPr>
            </w:r>
          </w:p>
        </w:tc>
      </w:tr>
      <w:tr>
        <w:trPr>
          <w:cantSplit w:val="0"/>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3D">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Solicitar comunicaciones confidenciales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pedirnos que le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contactemos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de una manera específica (por ejemplo, teléfono de habitación u oficina) o que enviemos correspondencia a una dirección diferente. </w:t>
            </w:r>
          </w:p>
          <w:p w:rsidR="00000000" w:rsidDel="00000000" w:rsidP="00000000" w:rsidRDefault="00000000" w:rsidRPr="00000000" w14:paraId="000000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Accederemos a todas las solicitudes razonables.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755" w:hRule="atLeast"/>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2">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Pedirnos que limitemos lo que usamos o compartimos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pedirnos que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utilicemos o compartamos cierta información de salud para tratamiento, pago u operaciones. No estamos obligados a acceder a su solicitud y podemos negarnos si ello afectase la atención que le prestamos.</w:t>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Si usted paga de tu bolsillo la totalidad de un servicio o artículo de atención médica, podrá pedirnos que no compartamos esa información con su aseguradora con fines de pago u operaciones. Accederemos a menos que una ley nos obligue a compartir esa información.</w:t>
            </w:r>
          </w:p>
        </w:tc>
      </w:tr>
      <w:tr>
        <w:trPr>
          <w:cantSplit w:val="0"/>
          <w:trHeight w:val="1755" w:hRule="atLeast"/>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6">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Obtener una lista de las personas con quienes hemos compartido información</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solicitar una lista (recuento) de las veces que hemos compartido su información de salud durante los seis años anteriores a la fecha de su solicitud, con quiénes la compartimos y por qué.</w:t>
            </w:r>
          </w:p>
          <w:p w:rsidR="00000000" w:rsidDel="00000000" w:rsidP="00000000" w:rsidRDefault="00000000" w:rsidRPr="00000000" w14:paraId="000000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Incluiremos todas las divulgaciones excepto aquellas sobre tratamiento, pago y operaciones de atención médica, y ciertas otras divulgaciones (como las que nos pidió que hiciéramos). Le daremos un informe al año de manera gratuita, pero cobraremos una tarifa razonable basada en los costos si solicita otro en un plazo de 12 meses.</w:t>
            </w:r>
          </w:p>
        </w:tc>
      </w:tr>
      <w:tr>
        <w:trPr>
          <w:cantSplit w:val="0"/>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A">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Obtener una copia de este aviso de privacidad</w:t>
            </w: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solicitar una copia impresa de este aviso en cualquier momento, incluso si ha aceptado recibirlo electrónicamente. Le entregaremos una copia impresa de inmediato.</w:t>
            </w:r>
          </w:p>
        </w:tc>
      </w:tr>
      <w:tr>
        <w:trPr>
          <w:cantSplit w:val="0"/>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C">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Elegir a alguien que actúe en su nombre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Si usted ha otorgado a alguien un poder notarial médico o si alguien es su tutor legal, esa persona podrá ejercer sus derechos y tomar decisiones sobre su información de salud.</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Nos aseguraremos de que la persona tenga esta autoridad y pueda actuar en su nombre antes de tomar cualquier medida.</w:t>
            </w:r>
          </w:p>
        </w:tc>
      </w:tr>
      <w:tr>
        <w:trPr>
          <w:cantSplit w:val="0"/>
          <w:tblHeader w:val="0"/>
        </w:trPr>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50">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Presentar una queja si siente que se han violado sus derechos</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c>
        <w:tc>
          <w:tcPr>
            <w:tcBorders>
              <w:top w:color="4472c4" w:space="0" w:sz="18" w:val="dotted"/>
              <w:left w:color="000000" w:space="0" w:sz="0" w:val="nil"/>
              <w:bottom w:color="4472c4"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presentar una queja si siente que hemos violado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tus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derechos , poniéndose en contacto con nosotros utilizando la información que aparece en la página 1.</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Usted podrá presentar una queja ante la Oficina de Derechos Civiles del Departamento de Salud y Servicios Humanos de EE. UU. enviando una carta a 200 Independence Avenue, S.W., Washington, D.C. 20201, llamando al 1-877-696-6775 o visitando </w:t>
            </w:r>
            <w:hyperlink r:id="rId12">
              <w:r w:rsidDel="00000000" w:rsidR="00000000" w:rsidRPr="00000000">
                <w:rPr>
                  <w:rFonts w:ascii="Calibri" w:cs="Calibri" w:eastAsia="Calibri" w:hAnsi="Calibri"/>
                  <w:b w:val="0"/>
                  <w:i w:val="0"/>
                  <w:smallCaps w:val="0"/>
                  <w:strike w:val="0"/>
                  <w:color w:val="2f5496"/>
                  <w:sz w:val="21"/>
                  <w:szCs w:val="21"/>
                  <w:u w:val="single"/>
                  <w:shd w:fill="auto" w:val="clear"/>
                  <w:vertAlign w:val="baseline"/>
                  <w:rtl w:val="0"/>
                </w:rPr>
                <w:t xml:space="preserve">www.hhs.gov/ocr/privacy/hipaa/complaints/</w:t>
              </w:r>
            </w:hyperlink>
            <w:r w:rsidDel="00000000" w:rsidR="00000000" w:rsidRPr="00000000">
              <w:rPr>
                <w:rFonts w:ascii="Calibri" w:cs="Calibri" w:eastAsia="Calibri" w:hAnsi="Calibri"/>
                <w:b w:val="0"/>
                <w:i w:val="0"/>
                <w:smallCaps w:val="0"/>
                <w:strike w:val="0"/>
                <w:color w:val="2f5496"/>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No tomaremos represalias en su contra por presentar una queja.</w:t>
            </w:r>
          </w:p>
        </w:tc>
      </w:tr>
    </w:tbl>
    <w:p w:rsidR="00000000" w:rsidDel="00000000" w:rsidP="00000000" w:rsidRDefault="00000000" w:rsidRPr="00000000" w14:paraId="00000055">
      <w:pPr>
        <w:spacing w:after="0" w:before="0" w:line="240" w:lineRule="auto"/>
        <w:rPr>
          <w:rFonts w:ascii="Calibri" w:cs="Calibri" w:eastAsia="Calibri" w:hAnsi="Calibri"/>
        </w:rPr>
      </w:pPr>
      <w:r w:rsidDel="00000000" w:rsidR="00000000" w:rsidRPr="00000000">
        <w:br w:type="page"/>
      </w:r>
      <w:r w:rsidDel="00000000" w:rsidR="00000000" w:rsidRPr="00000000">
        <w:rPr>
          <w:rtl w:val="0"/>
        </w:rPr>
      </w:r>
    </w:p>
    <w:tbl>
      <w:tblPr>
        <w:tblStyle w:val="Table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5"/>
        <w:gridCol w:w="6934"/>
        <w:tblGridChange w:id="0">
          <w:tblGrid>
            <w:gridCol w:w="2695"/>
            <w:gridCol w:w="69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6">
            <w:pPr>
              <w:widowControl w:val="0"/>
              <w:spacing w:after="0" w:before="0" w:line="240" w:lineRule="auto"/>
              <w:jc w:val="left"/>
              <w:rPr>
                <w:rFonts w:ascii="Calibri" w:cs="Calibri" w:eastAsia="Calibri" w:hAnsi="Calibri"/>
                <w:b w:val="1"/>
                <w:color w:val="000000"/>
                <w:sz w:val="22"/>
                <w:szCs w:val="22"/>
              </w:rPr>
            </w:pPr>
            <w:r w:rsidDel="00000000" w:rsidR="00000000" w:rsidRPr="00000000">
              <w:rPr>
                <w:rtl w:val="0"/>
              </w:rPr>
            </w:r>
          </w:p>
        </w:tc>
        <w:tc>
          <w:tcPr>
            <w:tcBorders>
              <w:top w:color="ffc000" w:space="0" w:sz="18" w:val="single"/>
              <w:left w:color="000000" w:space="0" w:sz="0" w:val="nil"/>
              <w:bottom w:color="ffc000" w:space="0" w:sz="18" w:val="single"/>
              <w:right w:color="ffc000" w:space="0" w:sz="18" w:val="single"/>
            </w:tcBorders>
            <w:tcMar>
              <w:top w:w="0.0" w:type="dxa"/>
              <w:left w:w="108.0" w:type="dxa"/>
              <w:bottom w:w="0.0" w:type="dxa"/>
              <w:right w:w="108.0" w:type="dxa"/>
            </w:tcMar>
          </w:tcPr>
          <w:p w:rsidR="00000000" w:rsidDel="00000000" w:rsidP="00000000" w:rsidRDefault="00000000" w:rsidRPr="00000000" w14:paraId="00000057">
            <w:pPr>
              <w:widowControl w:val="0"/>
              <w:shd w:fill="ffffff" w:val="clear"/>
              <w:spacing w:after="0" w:before="0" w:line="240" w:lineRule="auto"/>
              <w:jc w:val="left"/>
              <w:rPr>
                <w:rFonts w:ascii="Calibri" w:cs="Calibri" w:eastAsia="Calibri" w:hAnsi="Calibri"/>
                <w:b w:val="0"/>
                <w:color w:val="000000"/>
                <w:sz w:val="22"/>
                <w:szCs w:val="22"/>
              </w:rPr>
            </w:pPr>
            <w:r w:rsidDel="00000000" w:rsidR="00000000" w:rsidRPr="00000000">
              <w:rPr>
                <w:b w:val="1"/>
                <w:color w:val="000000"/>
                <w:rtl w:val="0"/>
              </w:rPr>
              <w:t xml:space="preserve">En el caso de cierta información de salud, usted puede indicarnos sus preferencias sobre lo que compartimos.</w:t>
            </w:r>
            <w:r w:rsidDel="00000000" w:rsidR="00000000" w:rsidRPr="00000000">
              <w:rPr>
                <w:color w:val="000000"/>
                <w:rtl w:val="0"/>
              </w:rPr>
              <w:t xml:space="preserve"> Si tiene una preferencia clara sobre la forma en que compartimos su información en las situaciones descritas a continuación, hable con nosotros; díganos qué quiere que hagamos y seguiremos sus instrucciones.</w:t>
            </w:r>
            <w:r w:rsidDel="00000000" w:rsidR="00000000" w:rsidRPr="00000000">
              <w:rPr>
                <w:rtl w:val="0"/>
              </w:rPr>
            </w:r>
          </w:p>
        </w:tc>
      </w:tr>
    </w:tbl>
    <w:p w:rsidR="00000000" w:rsidDel="00000000" w:rsidP="00000000" w:rsidRDefault="00000000" w:rsidRPr="00000000" w14:paraId="00000058">
      <w:pPr>
        <w:spacing w:after="0" w:before="0"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3810" distT="3175" distL="3810" distR="3175" hidden="0" layoutInCell="1" locked="0" relativeHeight="0" simplePos="0">
                <wp:simplePos x="0" y="0"/>
                <wp:positionH relativeFrom="column">
                  <wp:posOffset>194310</wp:posOffset>
                </wp:positionH>
                <wp:positionV relativeFrom="paragraph">
                  <wp:posOffset>-974724</wp:posOffset>
                </wp:positionV>
                <wp:extent cx="1447800" cy="1333500"/>
                <wp:effectExtent b="0" l="0" r="0" t="0"/>
                <wp:wrapNone/>
                <wp:docPr id="6" name=""/>
                <a:graphic>
                  <a:graphicData uri="http://schemas.microsoft.com/office/word/2010/wordprocessingShape">
                    <wps:wsp>
                      <wps:cNvSpPr/>
                      <wps:cNvPr id="7" name="Shape 7"/>
                      <wps:spPr>
                        <a:xfrm>
                          <a:off x="4626900" y="3117960"/>
                          <a:ext cx="1438200" cy="1324080"/>
                        </a:xfrm>
                        <a:prstGeom prst="ellipse">
                          <a:avLst/>
                        </a:prstGeom>
                        <a:gradFill>
                          <a:gsLst>
                            <a:gs pos="0">
                              <a:srgbClr val="FFDC9B"/>
                            </a:gs>
                            <a:gs pos="50000">
                              <a:srgbClr val="FFD68D"/>
                            </a:gs>
                            <a:gs pos="100000">
                              <a:srgbClr val="FFD478"/>
                            </a:gs>
                          </a:gsLst>
                          <a:lin ang="5400000" scaled="0"/>
                        </a:gradFill>
                        <a:ln cap="flat" cmpd="sng" w="9525">
                          <a:solidFill>
                            <a:srgbClr val="FFC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 opciones</w:t>
                            </w:r>
                          </w:p>
                        </w:txbxContent>
                      </wps:txbx>
                      <wps:bodyPr anchorCtr="0" anchor="ctr" bIns="45700" lIns="91425" spcFirstLastPara="1" rIns="91425" wrap="square" tIns="45700">
                        <a:noAutofit/>
                      </wps:bodyPr>
                    </wps:wsp>
                  </a:graphicData>
                </a:graphic>
              </wp:anchor>
            </w:drawing>
          </mc:Choice>
          <mc:Fallback>
            <w:drawing>
              <wp:anchor allowOverlap="1" behindDoc="0" distB="3810" distT="3175" distL="3810" distR="3175" hidden="0" layoutInCell="1" locked="0" relativeHeight="0" simplePos="0">
                <wp:simplePos x="0" y="0"/>
                <wp:positionH relativeFrom="column">
                  <wp:posOffset>194310</wp:posOffset>
                </wp:positionH>
                <wp:positionV relativeFrom="paragraph">
                  <wp:posOffset>-974724</wp:posOffset>
                </wp:positionV>
                <wp:extent cx="1447800" cy="1333500"/>
                <wp:effectExtent b="0" l="0" r="0" t="0"/>
                <wp:wrapNone/>
                <wp:docPr id="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447800" cy="1333500"/>
                        </a:xfrm>
                        <a:prstGeom prst="rect"/>
                        <a:ln/>
                      </pic:spPr>
                    </pic:pic>
                  </a:graphicData>
                </a:graphic>
              </wp:anchor>
            </w:drawing>
          </mc:Fallback>
        </mc:AlternateContent>
      </w:r>
    </w:p>
    <w:p w:rsidR="00000000" w:rsidDel="00000000" w:rsidP="00000000" w:rsidRDefault="00000000" w:rsidRPr="00000000" w14:paraId="0000005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before="0" w:line="240" w:lineRule="auto"/>
        <w:rPr>
          <w:rFonts w:ascii="Calibri" w:cs="Calibri" w:eastAsia="Calibri" w:hAnsi="Calibri"/>
        </w:rPr>
      </w:pPr>
      <w:r w:rsidDel="00000000" w:rsidR="00000000" w:rsidRPr="00000000">
        <w:rPr>
          <w:rtl w:val="0"/>
        </w:rPr>
      </w:r>
    </w:p>
    <w:tbl>
      <w:tblPr>
        <w:tblStyle w:val="Table7"/>
        <w:tblW w:w="109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20"/>
        <w:gridCol w:w="7587"/>
        <w:tblGridChange w:id="0">
          <w:tblGrid>
            <w:gridCol w:w="3320"/>
            <w:gridCol w:w="7587"/>
          </w:tblGrid>
        </w:tblGridChange>
      </w:tblGrid>
      <w:tr>
        <w:trPr>
          <w:cantSplit w:val="0"/>
          <w:tblHeader w:val="0"/>
        </w:trPr>
        <w:tc>
          <w:tcPr>
            <w:tcBorders>
              <w:top w:color="000000" w:space="0" w:sz="0" w:val="nil"/>
              <w:left w:color="000000" w:space="0" w:sz="0" w:val="nil"/>
              <w:bottom w:color="ffc000"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5B">
            <w:pPr>
              <w:widowControl w:val="0"/>
              <w:spacing w:after="0" w:before="0" w:line="240" w:lineRule="auto"/>
              <w:jc w:val="left"/>
              <w:rPr>
                <w:rFonts w:ascii="Calibri" w:cs="Calibri" w:eastAsia="Calibri" w:hAnsi="Calibri"/>
                <w:b w:val="1"/>
              </w:rPr>
            </w:pPr>
            <w:r w:rsidDel="00000000" w:rsidR="00000000" w:rsidRPr="00000000">
              <w:rPr>
                <w:b w:val="1"/>
                <w:color w:val="374151"/>
                <w:rtl w:val="0"/>
              </w:rPr>
              <w:t xml:space="preserve">En estos casos, usted tiene tanto el derecho como la opción de decirnos que</w:t>
            </w: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ffc000"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Compartamos información con su familia, amistades cercanas u otras personas involucradas en su atención.</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Compartamos información en una situación de ayuda en caso de desastre</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Incluyamos su información en un directorio hospitalario.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widowControl w:val="0"/>
              <w:spacing w:after="0" w:before="0" w:line="240" w:lineRule="auto"/>
              <w:jc w:val="left"/>
              <w:rPr>
                <w:rFonts w:ascii="Calibri" w:cs="Calibri" w:eastAsia="Calibri" w:hAnsi="Calibri"/>
                <w:i w:val="1"/>
                <w:color w:val="000000"/>
              </w:rPr>
            </w:pPr>
            <w:r w:rsidDel="00000000" w:rsidR="00000000" w:rsidRPr="00000000">
              <w:rPr>
                <w:i w:val="1"/>
                <w:color w:val="374151"/>
                <w:rtl w:val="0"/>
              </w:rPr>
              <w:t xml:space="preserve">Si usted no puede manifestarnos sus preferencias, por ejemplo, si usted está inconsciente, es posible que procedamos a compartir su información si creemos que es lo mejor para su bienestar. También pudiéramos compartir su información cuando sea necesario para mitigar una amenaza seria e inminente para la salud o la seguridad.</w:t>
            </w:r>
            <w:r w:rsidDel="00000000" w:rsidR="00000000" w:rsidRPr="00000000">
              <w:rPr>
                <w:rtl w:val="0"/>
              </w:rPr>
            </w:r>
          </w:p>
          <w:p w:rsidR="00000000" w:rsidDel="00000000" w:rsidP="00000000" w:rsidRDefault="00000000" w:rsidRPr="00000000" w14:paraId="00000061">
            <w:pPr>
              <w:widowControl w:val="0"/>
              <w:spacing w:after="0" w:before="0" w:line="240" w:lineRule="auto"/>
              <w:jc w:val="left"/>
              <w:rPr>
                <w:rFonts w:ascii="Calibri" w:cs="Calibri" w:eastAsia="Calibri" w:hAnsi="Calibri"/>
                <w:i w:val="1"/>
                <w:color w:val="000000"/>
              </w:rPr>
            </w:pPr>
            <w:r w:rsidDel="00000000" w:rsidR="00000000" w:rsidRPr="00000000">
              <w:rPr>
                <w:rtl w:val="0"/>
              </w:rPr>
            </w:r>
          </w:p>
        </w:tc>
      </w:tr>
      <w:tr>
        <w:trPr>
          <w:cantSplit w:val="0"/>
          <w:tblHeader w:val="0"/>
        </w:trPr>
        <w:tc>
          <w:tcPr>
            <w:tcBorders>
              <w:top w:color="ffc000" w:space="0" w:sz="18" w:val="dotted"/>
              <w:left w:color="000000" w:space="0" w:sz="0" w:val="nil"/>
              <w:bottom w:color="ffc000"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62">
            <w:pPr>
              <w:widowControl w:val="0"/>
              <w:spacing w:after="0" w:before="0" w:line="240" w:lineRule="auto"/>
              <w:jc w:val="left"/>
              <w:rPr>
                <w:rFonts w:ascii="Calibri" w:cs="Calibri" w:eastAsia="Calibri" w:hAnsi="Calibri"/>
                <w:b w:val="1"/>
                <w:color w:val="000000"/>
              </w:rPr>
            </w:pPr>
            <w:r w:rsidDel="00000000" w:rsidR="00000000" w:rsidRPr="00000000">
              <w:rPr>
                <w:b w:val="1"/>
                <w:color w:val="000000"/>
                <w:rtl w:val="0"/>
              </w:rPr>
              <w:t xml:space="preserve">En estos casos, nunca compartimos su información a menos que nos usted nos </w:t>
            </w:r>
            <w:r w:rsidDel="00000000" w:rsidR="00000000" w:rsidRPr="00000000">
              <w:rPr>
                <w:b w:val="1"/>
                <w:rtl w:val="0"/>
              </w:rPr>
              <w:t xml:space="preserve">dé permiso</w:t>
            </w:r>
            <w:r w:rsidDel="00000000" w:rsidR="00000000" w:rsidRPr="00000000">
              <w:rPr>
                <w:b w:val="1"/>
                <w:color w:val="000000"/>
                <w:rtl w:val="0"/>
              </w:rPr>
              <w:t xml:space="preserve"> por escrito:</w:t>
            </w:r>
            <w:r w:rsidDel="00000000" w:rsidR="00000000" w:rsidRPr="00000000">
              <w:rPr>
                <w:rtl w:val="0"/>
              </w:rPr>
            </w:r>
          </w:p>
        </w:tc>
        <w:tc>
          <w:tcPr>
            <w:tcBorders>
              <w:top w:color="ffc000" w:space="0" w:sz="18" w:val="dotted"/>
              <w:left w:color="000000" w:space="0" w:sz="0" w:val="nil"/>
              <w:bottom w:color="ffc000"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Fines de mercadeo.</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Venta de su información.</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Mayor intercambio de anotaciones de psicoterapia.</w:t>
            </w:r>
          </w:p>
          <w:p w:rsidR="00000000" w:rsidDel="00000000" w:rsidP="00000000" w:rsidRDefault="00000000" w:rsidRPr="00000000" w14:paraId="00000066">
            <w:pPr>
              <w:widowControl w:val="0"/>
              <w:spacing w:after="0" w:before="0" w:line="240" w:lineRule="auto"/>
              <w:jc w:val="left"/>
              <w:rPr>
                <w:rFonts w:ascii="Calibri" w:cs="Calibri" w:eastAsia="Calibri" w:hAnsi="Calibri"/>
                <w:color w:val="000000"/>
              </w:rPr>
            </w:pPr>
            <w:r w:rsidDel="00000000" w:rsidR="00000000" w:rsidRPr="00000000">
              <w:rPr>
                <w:rtl w:val="0"/>
              </w:rPr>
            </w:r>
          </w:p>
        </w:tc>
      </w:tr>
      <w:tr>
        <w:trPr>
          <w:cantSplit w:val="0"/>
          <w:tblHeader w:val="0"/>
        </w:trPr>
        <w:tc>
          <w:tcPr>
            <w:tcBorders>
              <w:top w:color="ffc000" w:space="0" w:sz="18" w:val="dotted"/>
              <w:left w:color="000000" w:space="0" w:sz="0" w:val="nil"/>
              <w:bottom w:color="ffc000"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67">
            <w:pPr>
              <w:widowControl w:val="0"/>
              <w:spacing w:after="0" w:before="0" w:line="240" w:lineRule="auto"/>
              <w:jc w:val="left"/>
              <w:rPr>
                <w:rFonts w:ascii="Calibri" w:cs="Calibri" w:eastAsia="Calibri" w:hAnsi="Calibri"/>
                <w:b w:val="1"/>
                <w:color w:val="000000"/>
              </w:rPr>
            </w:pPr>
            <w:r w:rsidDel="00000000" w:rsidR="00000000" w:rsidRPr="00000000">
              <w:rPr>
                <w:b w:val="1"/>
                <w:color w:val="000000"/>
                <w:rtl w:val="0"/>
              </w:rPr>
              <w:t xml:space="preserve">En el caso de recaudación de fondos:</w:t>
            </w:r>
            <w:r w:rsidDel="00000000" w:rsidR="00000000" w:rsidRPr="00000000">
              <w:rPr>
                <w:rtl w:val="0"/>
              </w:rPr>
            </w:r>
          </w:p>
        </w:tc>
        <w:tc>
          <w:tcPr>
            <w:tcBorders>
              <w:top w:color="ffc000" w:space="0" w:sz="18" w:val="dotted"/>
              <w:left w:color="000000" w:space="0" w:sz="0" w:val="nil"/>
              <w:bottom w:color="ffc000"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68">
            <w:pPr>
              <w:widowControl w:val="0"/>
              <w:spacing w:after="0" w:before="0" w:line="240" w:lineRule="auto"/>
              <w:jc w:val="left"/>
              <w:rPr>
                <w:rFonts w:ascii="Calibri" w:cs="Calibri" w:eastAsia="Calibri" w:hAnsi="Calibri"/>
                <w:color w:val="000000"/>
              </w:rPr>
            </w:pPr>
            <w:r w:rsidDel="00000000" w:rsidR="00000000" w:rsidRPr="00000000">
              <w:rPr>
                <w:color w:val="000000"/>
                <w:rtl w:val="0"/>
              </w:rPr>
              <w:t xml:space="preserve">Podemos </w:t>
            </w:r>
            <w:r w:rsidDel="00000000" w:rsidR="00000000" w:rsidRPr="00000000">
              <w:rPr>
                <w:rtl w:val="0"/>
              </w:rPr>
              <w:t xml:space="preserve">contactarte con</w:t>
            </w:r>
            <w:r w:rsidDel="00000000" w:rsidR="00000000" w:rsidRPr="00000000">
              <w:rPr>
                <w:color w:val="000000"/>
                <w:rtl w:val="0"/>
              </w:rPr>
              <w:t xml:space="preserve"> fines de recaudación de fondos, pero usted podrá indicarnos que no volvamos a </w:t>
            </w:r>
            <w:r w:rsidDel="00000000" w:rsidR="00000000" w:rsidRPr="00000000">
              <w:rPr>
                <w:color w:val="000000"/>
                <w:rtl w:val="0"/>
              </w:rPr>
              <w:t xml:space="preserve">contactarle</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69">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A">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spacing w:after="0" w:before="0" w:line="240" w:lineRule="auto"/>
        <w:rPr>
          <w:rFonts w:ascii="Calibri" w:cs="Calibri" w:eastAsia="Calibri" w:hAnsi="Calibri"/>
          <w:color w:val="000000"/>
        </w:rPr>
      </w:pPr>
      <w:r w:rsidDel="00000000" w:rsidR="00000000" w:rsidRPr="00000000">
        <w:rPr>
          <w:rtl w:val="0"/>
        </w:rPr>
      </w:r>
    </w:p>
    <w:tbl>
      <w:tblPr>
        <w:tblStyle w:val="Table8"/>
        <w:tblW w:w="90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5"/>
        <w:gridCol w:w="6394"/>
        <w:tblGridChange w:id="0">
          <w:tblGrid>
            <w:gridCol w:w="2695"/>
            <w:gridCol w:w="639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widowControl w:val="0"/>
              <w:spacing w:after="0" w:before="0" w:line="240" w:lineRule="auto"/>
              <w:jc w:val="left"/>
              <w:rPr>
                <w:rFonts w:ascii="Calibri" w:cs="Calibri" w:eastAsia="Calibri" w:hAnsi="Calibri"/>
                <w:b w:val="1"/>
                <w:color w:val="000000"/>
                <w:sz w:val="22"/>
                <w:szCs w:val="22"/>
              </w:rPr>
            </w:pPr>
            <w:r w:rsidDel="00000000" w:rsidR="00000000" w:rsidRPr="00000000">
              <w:rPr>
                <w:rtl w:val="0"/>
              </w:rPr>
            </w:r>
            <w:r w:rsidDel="00000000" w:rsidR="00000000" w:rsidRPr="00000000">
              <mc:AlternateContent>
                <mc:Choice Requires="wpg">
                  <w:drawing>
                    <wp:anchor allowOverlap="1" behindDoc="0" distB="3175" distT="3810" distL="3810" distR="3175" hidden="0" layoutInCell="1" locked="0" relativeHeight="0" simplePos="0">
                      <wp:simplePos x="0" y="0"/>
                      <wp:positionH relativeFrom="column">
                        <wp:posOffset>-8889</wp:posOffset>
                      </wp:positionH>
                      <wp:positionV relativeFrom="paragraph">
                        <wp:posOffset>-275589</wp:posOffset>
                      </wp:positionV>
                      <wp:extent cx="1524000" cy="1409700"/>
                      <wp:effectExtent b="0" l="0" r="0" t="0"/>
                      <wp:wrapNone/>
                      <wp:docPr id="5" name=""/>
                      <a:graphic>
                        <a:graphicData uri="http://schemas.microsoft.com/office/word/2010/wordprocessingShape">
                          <wps:wsp>
                            <wps:cNvSpPr/>
                            <wps:cNvPr id="6" name="Shape 6"/>
                            <wps:spPr>
                              <a:xfrm>
                                <a:off x="4588740" y="3079980"/>
                                <a:ext cx="1514520" cy="1400040"/>
                              </a:xfrm>
                              <a:prstGeom prst="ellipse">
                                <a:avLst/>
                              </a:prstGeom>
                              <a:gradFill>
                                <a:gsLst>
                                  <a:gs pos="0">
                                    <a:srgbClr val="7FB75F"/>
                                  </a:gs>
                                  <a:gs pos="50000">
                                    <a:srgbClr val="6EB141"/>
                                  </a:gs>
                                  <a:gs pos="100000">
                                    <a:srgbClr val="5FA134"/>
                                  </a:gs>
                                </a:gsLst>
                                <a:lin ang="5400000" scaled="0"/>
                              </a:gradFill>
                              <a:ln cap="flat" cmpd="sng" w="9525">
                                <a:solidFill>
                                  <a:srgbClr val="70AD47"/>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24"/>
                                      <w:vertAlign w:val="baseline"/>
                                    </w:rPr>
                                    <w:t xml:space="preserve">Nuestros usos y divulgaciones</w:t>
                                  </w:r>
                                </w:p>
                              </w:txbxContent>
                            </wps:txbx>
                            <wps:bodyPr anchorCtr="0" anchor="ctr" bIns="45700" lIns="91425" spcFirstLastPara="1" rIns="91425" wrap="square" tIns="45700">
                              <a:noAutofit/>
                            </wps:bodyPr>
                          </wps:wsp>
                        </a:graphicData>
                      </a:graphic>
                    </wp:anchor>
                  </w:drawing>
                </mc:Choice>
                <mc:Fallback>
                  <w:drawing>
                    <wp:anchor allowOverlap="1" behindDoc="0" distB="3175" distT="3810" distL="3810" distR="3175" hidden="0" layoutInCell="1" locked="0" relativeHeight="0" simplePos="0">
                      <wp:simplePos x="0" y="0"/>
                      <wp:positionH relativeFrom="column">
                        <wp:posOffset>-8889</wp:posOffset>
                      </wp:positionH>
                      <wp:positionV relativeFrom="paragraph">
                        <wp:posOffset>-275589</wp:posOffset>
                      </wp:positionV>
                      <wp:extent cx="1524000" cy="1409700"/>
                      <wp:effectExtent b="0" l="0" r="0" t="0"/>
                      <wp:wrapNone/>
                      <wp:docPr id="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524000" cy="1409700"/>
                              </a:xfrm>
                              <a:prstGeom prst="rect"/>
                              <a:ln/>
                            </pic:spPr>
                          </pic:pic>
                        </a:graphicData>
                      </a:graphic>
                    </wp:anchor>
                  </w:drawing>
                </mc:Fallback>
              </mc:AlternateContent>
            </w:r>
          </w:p>
        </w:tc>
        <w:tc>
          <w:tcPr>
            <w:tcBorders>
              <w:top w:color="70ad47" w:space="0" w:sz="18" w:val="single"/>
              <w:left w:color="000000" w:space="0" w:sz="0" w:val="nil"/>
              <w:bottom w:color="70ad47" w:space="0" w:sz="18" w:val="single"/>
              <w:right w:color="70ad47" w:space="0" w:sz="18" w:val="single"/>
            </w:tcBorders>
          </w:tcPr>
          <w:p w:rsidR="00000000" w:rsidDel="00000000" w:rsidP="00000000" w:rsidRDefault="00000000" w:rsidRPr="00000000" w14:paraId="0000006D">
            <w:pPr>
              <w:pStyle w:val="Heading2"/>
              <w:widowControl w:val="0"/>
              <w:shd w:fill="ffffff" w:val="clear"/>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¿Cómo solemos utilizar o compartir su información de salud? </w:t>
            </w:r>
          </w:p>
          <w:p w:rsidR="00000000" w:rsidDel="00000000" w:rsidP="00000000" w:rsidRDefault="00000000" w:rsidRPr="00000000" w14:paraId="0000006E">
            <w:pPr>
              <w:widowControl w:val="0"/>
              <w:shd w:fill="ffffff" w:val="clear"/>
              <w:spacing w:after="0" w:before="0" w:line="240" w:lineRule="auto"/>
              <w:jc w:val="left"/>
              <w:rPr>
                <w:rFonts w:ascii="Calibri" w:cs="Calibri" w:eastAsia="Calibri" w:hAnsi="Calibri"/>
                <w:b w:val="0"/>
                <w:color w:val="000000"/>
                <w:sz w:val="22"/>
                <w:szCs w:val="22"/>
              </w:rPr>
            </w:pPr>
            <w:r w:rsidDel="00000000" w:rsidR="00000000" w:rsidRPr="00000000">
              <w:rPr>
                <w:color w:val="000000"/>
                <w:rtl w:val="0"/>
              </w:rPr>
              <w:t xml:space="preserve">Por lo general, utilizamos o compartimos su información de salud de las siguientes maneras:</w:t>
            </w:r>
            <w:r w:rsidDel="00000000" w:rsidR="00000000" w:rsidRPr="00000000">
              <w:rPr>
                <w:rtl w:val="0"/>
              </w:rPr>
            </w:r>
          </w:p>
        </w:tc>
      </w:tr>
    </w:tbl>
    <w:p w:rsidR="00000000" w:rsidDel="00000000" w:rsidP="00000000" w:rsidRDefault="00000000" w:rsidRPr="00000000" w14:paraId="0000006F">
      <w:pPr>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1">
      <w:pPr>
        <w:spacing w:after="0" w:before="0" w:line="240" w:lineRule="auto"/>
        <w:rPr>
          <w:rFonts w:ascii="Calibri" w:cs="Calibri" w:eastAsia="Calibri" w:hAnsi="Calibri"/>
          <w:b w:val="1"/>
        </w:rPr>
      </w:pPr>
      <w:r w:rsidDel="00000000" w:rsidR="00000000" w:rsidRPr="00000000">
        <w:rPr>
          <w:rtl w:val="0"/>
        </w:rPr>
      </w:r>
    </w:p>
    <w:tbl>
      <w:tblPr>
        <w:tblStyle w:val="Table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8"/>
        <w:gridCol w:w="4700"/>
        <w:gridCol w:w="4132"/>
        <w:tblGridChange w:id="0">
          <w:tblGrid>
            <w:gridCol w:w="1958"/>
            <w:gridCol w:w="4700"/>
            <w:gridCol w:w="4132"/>
          </w:tblGrid>
        </w:tblGridChange>
      </w:tblGrid>
      <w:tr>
        <w:trPr>
          <w:cantSplit w:val="0"/>
          <w:tblHeader w:val="0"/>
        </w:trPr>
        <w:tc>
          <w:tcPr>
            <w:tcBorders>
              <w:top w:color="000000" w:space="0" w:sz="0" w:val="nil"/>
              <w:left w:color="000000" w:space="0" w:sz="0" w:val="nil"/>
              <w:bottom w:color="70ad47" w:space="0" w:sz="12" w:val="dashed"/>
              <w:right w:color="70ad47" w:space="0" w:sz="12" w:val="dashed"/>
            </w:tcBorders>
            <w:tcMar>
              <w:top w:w="0.0" w:type="dxa"/>
              <w:left w:w="108.0" w:type="dxa"/>
              <w:bottom w:w="0.0" w:type="dxa"/>
              <w:right w:w="108.0" w:type="dxa"/>
            </w:tcMar>
          </w:tcPr>
          <w:p w:rsidR="00000000" w:rsidDel="00000000" w:rsidP="00000000" w:rsidRDefault="00000000" w:rsidRPr="00000000" w14:paraId="00000072">
            <w:pPr>
              <w:widowControl w:val="0"/>
              <w:spacing w:after="0" w:before="0" w:line="240" w:lineRule="auto"/>
              <w:jc w:val="left"/>
              <w:rPr>
                <w:rFonts w:ascii="Calibri" w:cs="Calibri" w:eastAsia="Calibri" w:hAnsi="Calibri"/>
                <w:b w:val="1"/>
                <w:sz w:val="24"/>
                <w:szCs w:val="24"/>
              </w:rPr>
            </w:pPr>
            <w:r w:rsidDel="00000000" w:rsidR="00000000" w:rsidRPr="00000000">
              <w:rPr>
                <w:b w:val="1"/>
                <w:sz w:val="24"/>
                <w:szCs w:val="24"/>
                <w:rtl w:val="0"/>
              </w:rPr>
              <w:t xml:space="preserve">Para tratarle</w:t>
            </w:r>
            <w:r w:rsidDel="00000000" w:rsidR="00000000" w:rsidRPr="00000000">
              <w:rPr>
                <w:rtl w:val="0"/>
              </w:rPr>
            </w:r>
          </w:p>
        </w:tc>
        <w:tc>
          <w:tcPr>
            <w:tcBorders>
              <w:top w:color="000000" w:space="0" w:sz="0" w:val="nil"/>
              <w:left w:color="70ad47" w:space="0" w:sz="12" w:val="dashed"/>
              <w:bottom w:color="70ad47" w:space="0" w:sz="12" w:val="dashed"/>
              <w:right w:color="70ad47" w:space="0" w:sz="12" w:val="dashed"/>
            </w:tcBorders>
            <w:tcMar>
              <w:top w:w="0.0" w:type="dxa"/>
              <w:left w:w="108.0" w:type="dxa"/>
              <w:bottom w:w="0.0" w:type="dxa"/>
              <w:right w:w="108.0" w:type="dxa"/>
            </w:tcMar>
          </w:tcPr>
          <w:p w:rsidR="00000000" w:rsidDel="00000000" w:rsidP="00000000" w:rsidRDefault="00000000" w:rsidRPr="00000000" w14:paraId="00000073">
            <w:pPr>
              <w:widowControl w:val="0"/>
              <w:spacing w:after="0" w:before="0" w:line="240" w:lineRule="auto"/>
              <w:jc w:val="left"/>
              <w:rPr>
                <w:rFonts w:ascii="Calibri" w:cs="Calibri" w:eastAsia="Calibri" w:hAnsi="Calibri"/>
              </w:rPr>
            </w:pPr>
            <w:r w:rsidDel="00000000" w:rsidR="00000000" w:rsidRPr="00000000">
              <w:rPr>
                <w:color w:val="000000"/>
                <w:rtl w:val="0"/>
              </w:rPr>
              <w:t xml:space="preserve">Podemos utilizar su información de salud y compartirla con otros profesionales que estén </w:t>
            </w:r>
            <w:r w:rsidDel="00000000" w:rsidR="00000000" w:rsidRPr="00000000">
              <w:rPr>
                <w:rtl w:val="0"/>
              </w:rPr>
              <w:t xml:space="preserve">atendiendo</w:t>
            </w:r>
            <w:r w:rsidDel="00000000" w:rsidR="00000000" w:rsidRPr="00000000">
              <w:rPr>
                <w:color w:val="000000"/>
                <w:rtl w:val="0"/>
              </w:rPr>
              <w:t xml:space="preserve">.</w:t>
            </w:r>
            <w:r w:rsidDel="00000000" w:rsidR="00000000" w:rsidRPr="00000000">
              <w:rPr>
                <w:rtl w:val="0"/>
              </w:rPr>
            </w:r>
          </w:p>
        </w:tc>
        <w:tc>
          <w:tcPr>
            <w:tcBorders>
              <w:top w:color="000000" w:space="0" w:sz="0" w:val="nil"/>
              <w:left w:color="70ad47" w:space="0" w:sz="12" w:val="dashed"/>
              <w:bottom w:color="70ad47" w:space="0" w:sz="12" w:val="dashed"/>
              <w:right w:color="000000" w:space="0" w:sz="0" w:val="nil"/>
            </w:tcBorders>
            <w:tcMar>
              <w:top w:w="0.0" w:type="dxa"/>
              <w:left w:w="108.0" w:type="dxa"/>
              <w:bottom w:w="0.0" w:type="dxa"/>
              <w:right w:w="108.0" w:type="dxa"/>
            </w:tcMar>
          </w:tcPr>
          <w:p w:rsidR="00000000" w:rsidDel="00000000" w:rsidP="00000000" w:rsidRDefault="00000000" w:rsidRPr="00000000" w14:paraId="00000074">
            <w:pPr>
              <w:widowControl w:val="0"/>
              <w:spacing w:after="0" w:before="0" w:line="240" w:lineRule="auto"/>
              <w:jc w:val="left"/>
              <w:rPr>
                <w:rFonts w:ascii="Calibri" w:cs="Calibri" w:eastAsia="Calibri" w:hAnsi="Calibri"/>
                <w:color w:val="000000"/>
              </w:rPr>
            </w:pPr>
            <w:r w:rsidDel="00000000" w:rsidR="00000000" w:rsidRPr="00000000">
              <w:rPr>
                <w:b w:val="1"/>
                <w:i w:val="1"/>
                <w:color w:val="70ad47"/>
                <w:rtl w:val="0"/>
              </w:rPr>
              <w:t xml:space="preserve">Ejemplo</w:t>
            </w:r>
            <w:r w:rsidDel="00000000" w:rsidR="00000000" w:rsidRPr="00000000">
              <w:rPr>
                <w:i w:val="1"/>
                <w:rtl w:val="0"/>
              </w:rPr>
              <w:t xml:space="preserve">: </w:t>
            </w:r>
            <w:r w:rsidDel="00000000" w:rsidR="00000000" w:rsidRPr="00000000">
              <w:rPr>
                <w:i w:val="1"/>
                <w:color w:val="000000"/>
                <w:rtl w:val="0"/>
              </w:rPr>
              <w:t xml:space="preserve">cuando un médico que está </w:t>
            </w:r>
            <w:r w:rsidDel="00000000" w:rsidR="00000000" w:rsidRPr="00000000">
              <w:rPr>
                <w:i w:val="1"/>
                <w:rtl w:val="0"/>
              </w:rPr>
              <w:t xml:space="preserve">tratándolo por</w:t>
            </w:r>
            <w:r w:rsidDel="00000000" w:rsidR="00000000" w:rsidRPr="00000000">
              <w:rPr>
                <w:i w:val="1"/>
                <w:color w:val="000000"/>
                <w:rtl w:val="0"/>
              </w:rPr>
              <w:t xml:space="preserve"> una lesión le pregunta a otro médico acerca de su condición de salud general.</w:t>
            </w:r>
            <w:r w:rsidDel="00000000" w:rsidR="00000000" w:rsidRPr="00000000">
              <w:rPr>
                <w:rtl w:val="0"/>
              </w:rPr>
            </w:r>
          </w:p>
          <w:p w:rsidR="00000000" w:rsidDel="00000000" w:rsidP="00000000" w:rsidRDefault="00000000" w:rsidRPr="00000000" w14:paraId="00000075">
            <w:pPr>
              <w:widowControl w:val="0"/>
              <w:spacing w:after="0" w:before="0" w:line="240" w:lineRule="auto"/>
              <w:jc w:val="left"/>
              <w:rPr>
                <w:rFonts w:ascii="Calibri" w:cs="Calibri" w:eastAsia="Calibri" w:hAnsi="Calibri"/>
              </w:rPr>
            </w:pPr>
            <w:r w:rsidDel="00000000" w:rsidR="00000000" w:rsidRPr="00000000">
              <w:rPr>
                <w:rtl w:val="0"/>
              </w:rPr>
            </w:r>
          </w:p>
        </w:tc>
      </w:tr>
      <w:tr>
        <w:trPr>
          <w:cantSplit w:val="0"/>
          <w:tblHeader w:val="0"/>
        </w:trPr>
        <w:tc>
          <w:tcPr>
            <w:tcBorders>
              <w:top w:color="70ad47" w:space="0" w:sz="12" w:val="dashed"/>
              <w:left w:color="000000" w:space="0" w:sz="0" w:val="nil"/>
              <w:bottom w:color="70ad47" w:space="0" w:sz="12" w:val="dashed"/>
              <w:right w:color="70ad47" w:space="0" w:sz="12" w:val="dashed"/>
            </w:tcBorders>
            <w:tcMar>
              <w:top w:w="0.0" w:type="dxa"/>
              <w:left w:w="108.0" w:type="dxa"/>
              <w:bottom w:w="0.0" w:type="dxa"/>
              <w:right w:w="108.0" w:type="dxa"/>
            </w:tcMar>
          </w:tcPr>
          <w:p w:rsidR="00000000" w:rsidDel="00000000" w:rsidP="00000000" w:rsidRDefault="00000000" w:rsidRPr="00000000" w14:paraId="00000076">
            <w:pPr>
              <w:widowControl w:val="0"/>
              <w:spacing w:after="0" w:before="0" w:line="240" w:lineRule="auto"/>
              <w:jc w:val="left"/>
              <w:rPr>
                <w:rFonts w:ascii="Calibri" w:cs="Calibri" w:eastAsia="Calibri" w:hAnsi="Calibri"/>
                <w:b w:val="1"/>
                <w:sz w:val="24"/>
                <w:szCs w:val="24"/>
              </w:rPr>
            </w:pPr>
            <w:r w:rsidDel="00000000" w:rsidR="00000000" w:rsidRPr="00000000">
              <w:rPr>
                <w:b w:val="1"/>
                <w:sz w:val="24"/>
                <w:szCs w:val="24"/>
                <w:rtl w:val="0"/>
              </w:rPr>
              <w:t xml:space="preserve">Para administrar nuestra organización</w:t>
            </w:r>
            <w:r w:rsidDel="00000000" w:rsidR="00000000" w:rsidRPr="00000000">
              <w:rPr>
                <w:rtl w:val="0"/>
              </w:rPr>
            </w:r>
          </w:p>
        </w:tc>
        <w:tc>
          <w:tcPr>
            <w:tcBorders>
              <w:top w:color="70ad47" w:space="0" w:sz="12" w:val="dashed"/>
              <w:left w:color="70ad47" w:space="0" w:sz="12" w:val="dashed"/>
              <w:bottom w:color="70ad47" w:space="0" w:sz="12" w:val="dashed"/>
              <w:right w:color="70ad47" w:space="0" w:sz="12" w:val="dashed"/>
            </w:tcBorders>
            <w:tcMar>
              <w:top w:w="0.0" w:type="dxa"/>
              <w:left w:w="108.0" w:type="dxa"/>
              <w:bottom w:w="0.0" w:type="dxa"/>
              <w:right w:w="108.0" w:type="dxa"/>
            </w:tcMar>
          </w:tcPr>
          <w:p w:rsidR="00000000" w:rsidDel="00000000" w:rsidP="00000000" w:rsidRDefault="00000000" w:rsidRPr="00000000" w14:paraId="00000077">
            <w:pPr>
              <w:widowControl w:val="0"/>
              <w:spacing w:after="0" w:before="0" w:line="240" w:lineRule="auto"/>
              <w:jc w:val="left"/>
              <w:rPr>
                <w:rFonts w:ascii="Calibri" w:cs="Calibri" w:eastAsia="Calibri" w:hAnsi="Calibri"/>
                <w:color w:val="000000"/>
              </w:rPr>
            </w:pPr>
            <w:r w:rsidDel="00000000" w:rsidR="00000000" w:rsidRPr="00000000">
              <w:rPr>
                <w:color w:val="000000"/>
                <w:rtl w:val="0"/>
              </w:rPr>
              <w:t xml:space="preserve">Podemos utilizar y compartir su información de salud para gestionar nuestra consulta, mejorar su atención y </w:t>
            </w:r>
            <w:r w:rsidDel="00000000" w:rsidR="00000000" w:rsidRPr="00000000">
              <w:rPr>
                <w:color w:val="000000"/>
                <w:rtl w:val="0"/>
              </w:rPr>
              <w:t xml:space="preserve">contactarle cuando</w:t>
            </w:r>
            <w:r w:rsidDel="00000000" w:rsidR="00000000" w:rsidRPr="00000000">
              <w:rPr>
                <w:color w:val="000000"/>
                <w:rtl w:val="0"/>
              </w:rPr>
              <w:t xml:space="preserve"> sea necesario.</w:t>
            </w:r>
            <w:r w:rsidDel="00000000" w:rsidR="00000000" w:rsidRPr="00000000">
              <w:rPr>
                <w:rtl w:val="0"/>
              </w:rPr>
            </w:r>
          </w:p>
        </w:tc>
        <w:tc>
          <w:tcPr>
            <w:tcBorders>
              <w:top w:color="70ad47" w:space="0" w:sz="12" w:val="dashed"/>
              <w:left w:color="70ad47" w:space="0" w:sz="12" w:val="dashed"/>
              <w:bottom w:color="70ad47" w:space="0" w:sz="12" w:val="dashed"/>
              <w:right w:color="000000" w:space="0" w:sz="0" w:val="nil"/>
            </w:tcBorders>
            <w:tcMar>
              <w:top w:w="0.0" w:type="dxa"/>
              <w:left w:w="108.0" w:type="dxa"/>
              <w:bottom w:w="0.0" w:type="dxa"/>
              <w:right w:w="108.0" w:type="dxa"/>
            </w:tcMar>
          </w:tcPr>
          <w:p w:rsidR="00000000" w:rsidDel="00000000" w:rsidP="00000000" w:rsidRDefault="00000000" w:rsidRPr="00000000" w14:paraId="00000078">
            <w:pPr>
              <w:widowControl w:val="0"/>
              <w:spacing w:after="0" w:before="0" w:line="240" w:lineRule="auto"/>
              <w:jc w:val="left"/>
              <w:rPr>
                <w:rFonts w:ascii="Calibri" w:cs="Calibri" w:eastAsia="Calibri" w:hAnsi="Calibri"/>
              </w:rPr>
            </w:pPr>
            <w:r w:rsidDel="00000000" w:rsidR="00000000" w:rsidRPr="00000000">
              <w:rPr>
                <w:b w:val="1"/>
                <w:i w:val="1"/>
                <w:color w:val="70ad47"/>
                <w:rtl w:val="0"/>
              </w:rPr>
              <w:t xml:space="preserve">Ejemplo</w:t>
            </w:r>
            <w:r w:rsidDel="00000000" w:rsidR="00000000" w:rsidRPr="00000000">
              <w:rPr>
                <w:i w:val="1"/>
                <w:rtl w:val="0"/>
              </w:rPr>
              <w:t xml:space="preserve">: </w:t>
            </w:r>
            <w:r w:rsidDel="00000000" w:rsidR="00000000" w:rsidRPr="00000000">
              <w:rPr>
                <w:i w:val="1"/>
                <w:color w:val="000000"/>
                <w:rtl w:val="0"/>
              </w:rPr>
              <w:t xml:space="preserve">utilizamos información de salud sobre usted para gestionar su tratamiento y servicios</w:t>
            </w:r>
            <w:r w:rsidDel="00000000" w:rsidR="00000000" w:rsidRPr="00000000">
              <w:rPr>
                <w:rFonts w:ascii="Quattrocento Sans" w:cs="Quattrocento Sans" w:eastAsia="Quattrocento Sans" w:hAnsi="Quattrocento Sans"/>
                <w:i w:val="1"/>
                <w:color w:val="374151"/>
                <w:rtl w:val="0"/>
              </w:rPr>
              <w:t xml:space="preserve">.</w:t>
            </w:r>
            <w:r w:rsidDel="00000000" w:rsidR="00000000" w:rsidRPr="00000000">
              <w:rPr>
                <w:rtl w:val="0"/>
              </w:rPr>
            </w:r>
          </w:p>
        </w:tc>
      </w:tr>
      <w:tr>
        <w:trPr>
          <w:cantSplit w:val="0"/>
          <w:tblHeader w:val="0"/>
        </w:trPr>
        <w:tc>
          <w:tcPr>
            <w:tcBorders>
              <w:top w:color="70ad47" w:space="0" w:sz="12" w:val="dashed"/>
              <w:left w:color="000000" w:space="0" w:sz="0" w:val="nil"/>
              <w:bottom w:color="000000" w:space="0" w:sz="0" w:val="nil"/>
              <w:right w:color="70ad47" w:space="0" w:sz="12" w:val="dashed"/>
            </w:tcBorders>
            <w:tcMar>
              <w:top w:w="0.0" w:type="dxa"/>
              <w:left w:w="108.0" w:type="dxa"/>
              <w:bottom w:w="0.0" w:type="dxa"/>
              <w:right w:w="108.0" w:type="dxa"/>
            </w:tcMar>
          </w:tcPr>
          <w:p w:rsidR="00000000" w:rsidDel="00000000" w:rsidP="00000000" w:rsidRDefault="00000000" w:rsidRPr="00000000" w14:paraId="00000079">
            <w:pPr>
              <w:widowControl w:val="0"/>
              <w:spacing w:after="0" w:before="0" w:line="240" w:lineRule="auto"/>
              <w:jc w:val="left"/>
              <w:rPr>
                <w:rFonts w:ascii="Calibri" w:cs="Calibri" w:eastAsia="Calibri" w:hAnsi="Calibri"/>
                <w:b w:val="1"/>
                <w:sz w:val="24"/>
                <w:szCs w:val="24"/>
              </w:rPr>
            </w:pPr>
            <w:r w:rsidDel="00000000" w:rsidR="00000000" w:rsidRPr="00000000">
              <w:rPr>
                <w:b w:val="1"/>
                <w:color w:val="000000"/>
                <w:sz w:val="24"/>
                <w:szCs w:val="24"/>
                <w:rtl w:val="0"/>
              </w:rPr>
              <w:t xml:space="preserve">P</w:t>
            </w:r>
            <w:r w:rsidDel="00000000" w:rsidR="00000000" w:rsidRPr="00000000">
              <w:rPr>
                <w:b w:val="1"/>
                <w:sz w:val="24"/>
                <w:szCs w:val="24"/>
                <w:rtl w:val="0"/>
              </w:rPr>
              <w:t xml:space="preserve">ara la facturación de sus servicios</w:t>
            </w:r>
            <w:r w:rsidDel="00000000" w:rsidR="00000000" w:rsidRPr="00000000">
              <w:rPr>
                <w:rtl w:val="0"/>
              </w:rPr>
            </w:r>
          </w:p>
        </w:tc>
        <w:tc>
          <w:tcPr>
            <w:tcBorders>
              <w:top w:color="70ad47" w:space="0" w:sz="12" w:val="dashed"/>
              <w:left w:color="70ad47" w:space="0" w:sz="12" w:val="dashed"/>
              <w:bottom w:color="000000" w:space="0" w:sz="0" w:val="nil"/>
              <w:right w:color="70ad47" w:space="0" w:sz="12" w:val="dashed"/>
            </w:tcBorders>
            <w:tcMar>
              <w:top w:w="0.0" w:type="dxa"/>
              <w:left w:w="108.0" w:type="dxa"/>
              <w:bottom w:w="0.0" w:type="dxa"/>
              <w:right w:w="108.0" w:type="dxa"/>
            </w:tcMar>
          </w:tcPr>
          <w:p w:rsidR="00000000" w:rsidDel="00000000" w:rsidP="00000000" w:rsidRDefault="00000000" w:rsidRPr="00000000" w14:paraId="0000007A">
            <w:pPr>
              <w:widowControl w:val="0"/>
              <w:spacing w:after="0" w:before="0" w:line="240" w:lineRule="auto"/>
              <w:jc w:val="left"/>
              <w:rPr>
                <w:rFonts w:ascii="Calibri" w:cs="Calibri" w:eastAsia="Calibri" w:hAnsi="Calibri"/>
                <w:color w:val="000000"/>
              </w:rPr>
            </w:pPr>
            <w:r w:rsidDel="00000000" w:rsidR="00000000" w:rsidRPr="00000000">
              <w:rPr>
                <w:color w:val="000000"/>
                <w:rtl w:val="0"/>
              </w:rPr>
              <w:t xml:space="preserve">Podemos utilizar y compartir su información de salud para facturar y obtener el pago de planes de salud u otras entidades.</w:t>
            </w:r>
            <w:r w:rsidDel="00000000" w:rsidR="00000000" w:rsidRPr="00000000">
              <w:rPr>
                <w:rtl w:val="0"/>
              </w:rPr>
            </w:r>
          </w:p>
        </w:tc>
        <w:tc>
          <w:tcPr>
            <w:tcBorders>
              <w:top w:color="70ad47" w:space="0" w:sz="12" w:val="dashed"/>
              <w:left w:color="70ad47" w:space="0" w:sz="12" w:val="dashed"/>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B">
            <w:pPr>
              <w:widowControl w:val="0"/>
              <w:spacing w:after="0" w:before="0" w:line="240" w:lineRule="auto"/>
              <w:jc w:val="left"/>
              <w:rPr>
                <w:rFonts w:ascii="Calibri" w:cs="Calibri" w:eastAsia="Calibri" w:hAnsi="Calibri"/>
                <w:color w:val="000000"/>
              </w:rPr>
            </w:pPr>
            <w:r w:rsidDel="00000000" w:rsidR="00000000" w:rsidRPr="00000000">
              <w:rPr>
                <w:b w:val="1"/>
                <w:i w:val="1"/>
                <w:color w:val="70ad47"/>
                <w:rtl w:val="0"/>
              </w:rPr>
              <w:t xml:space="preserve">Ejemplo</w:t>
            </w:r>
            <w:r w:rsidDel="00000000" w:rsidR="00000000" w:rsidRPr="00000000">
              <w:rPr>
                <w:i w:val="1"/>
                <w:rtl w:val="0"/>
              </w:rPr>
              <w:t xml:space="preserve">: </w:t>
            </w:r>
            <w:r w:rsidDel="00000000" w:rsidR="00000000" w:rsidRPr="00000000">
              <w:rPr>
                <w:i w:val="1"/>
                <w:color w:val="000000"/>
                <w:rtl w:val="0"/>
              </w:rPr>
              <w:t xml:space="preserve">le enviamos información sobre usted a su plan de seguro de salud para que pague por los servicios que usted recibió</w:t>
            </w:r>
            <w:r w:rsidDel="00000000" w:rsidR="00000000" w:rsidRPr="00000000">
              <w:rPr>
                <w:i w:val="1"/>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spacing w:after="0" w:before="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5b9bd5"/>
          <w:sz w:val="28"/>
          <w:szCs w:val="28"/>
          <w:rtl w:val="0"/>
        </w:rPr>
        <w:t xml:space="preserve">¿De qué otras maneras podemos utilizar o compartir su información de salud?</w:t>
      </w:r>
      <w:r w:rsidDel="00000000" w:rsidR="00000000" w:rsidRPr="00000000">
        <w:rPr>
          <w:rFonts w:ascii="Calibri" w:cs="Calibri" w:eastAsia="Calibri" w:hAnsi="Calibri"/>
          <w:b w:val="1"/>
          <w:color w:val="5b9bd5"/>
          <w:sz w:val="22"/>
          <w:szCs w:val="22"/>
          <w:rtl w:val="0"/>
        </w:rPr>
        <w:t xml:space="preserve"> </w:t>
      </w:r>
      <w:r w:rsidDel="00000000" w:rsidR="00000000" w:rsidRPr="00000000">
        <w:rPr>
          <w:rFonts w:ascii="Calibri" w:cs="Calibri" w:eastAsia="Calibri" w:hAnsi="Calibri"/>
          <w:b w:val="0"/>
          <w:color w:val="374151"/>
          <w:sz w:val="22"/>
          <w:szCs w:val="22"/>
          <w:rtl w:val="0"/>
        </w:rPr>
        <w:t xml:space="preserve">Se nos permite o se nos exige compartir su información de otras maneras, generalmente en formas que contribuyen al bien público, como la salud pública y la investigación. Debemos cumplir con muchas condiciones establecidas por la ley antes de poder compartir su información para estos fines. Para obtener más información, visite: </w:t>
      </w:r>
      <w:hyperlink r:id="rId15">
        <w:r w:rsidDel="00000000" w:rsidR="00000000" w:rsidRPr="00000000">
          <w:rPr>
            <w:rFonts w:ascii="Calibri" w:cs="Calibri" w:eastAsia="Calibri" w:hAnsi="Calibri"/>
            <w:b w:val="0"/>
            <w:color w:val="0000ff"/>
            <w:sz w:val="22"/>
            <w:szCs w:val="22"/>
            <w:u w:val="single"/>
            <w:rtl w:val="0"/>
          </w:rPr>
          <w:t xml:space="preserve">www.hhs.gov/ocr/privacy/hipaa/understanding/consumers/index.html</w:t>
        </w:r>
      </w:hyperlink>
      <w:r w:rsidDel="00000000" w:rsidR="00000000" w:rsidRPr="00000000">
        <w:rPr>
          <w:rFonts w:ascii="Calibri" w:cs="Calibri" w:eastAsia="Calibri" w:hAnsi="Calibri"/>
          <w:b w:val="0"/>
          <w:color w:val="374151"/>
          <w:sz w:val="22"/>
          <w:szCs w:val="22"/>
          <w:rtl w:val="0"/>
        </w:rPr>
        <w:t xml:space="preserv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after="0" w:before="0" w:line="240" w:lineRule="auto"/>
        <w:rPr>
          <w:rFonts w:ascii="Calibri" w:cs="Calibri" w:eastAsia="Calibri" w:hAnsi="Calibri"/>
          <w:b w:val="1"/>
        </w:rPr>
      </w:pPr>
      <w:r w:rsidDel="00000000" w:rsidR="00000000" w:rsidRPr="00000000">
        <w:rPr>
          <w:rtl w:val="0"/>
        </w:rPr>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25"/>
        <w:gridCol w:w="7110"/>
        <w:gridCol w:w="355"/>
        <w:tblGridChange w:id="0">
          <w:tblGrid>
            <w:gridCol w:w="3325"/>
            <w:gridCol w:w="7110"/>
            <w:gridCol w:w="355"/>
          </w:tblGrid>
        </w:tblGridChange>
      </w:tblGrid>
      <w:tr>
        <w:trPr>
          <w:cantSplit w:val="0"/>
          <w:trHeight w:val="1683"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0">
            <w:pPr>
              <w:widowControl w:val="0"/>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Ayuda con problemas de salud pública y seguridad</w:t>
            </w: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1">
            <w:pPr>
              <w:widowControl w:val="0"/>
              <w:spacing w:after="0" w:before="0" w:line="240" w:lineRule="auto"/>
              <w:ind w:left="256" w:hanging="270"/>
              <w:jc w:val="left"/>
              <w:rPr>
                <w:rFonts w:ascii="Calibri" w:cs="Calibri" w:eastAsia="Calibri" w:hAnsi="Calibri"/>
                <w:sz w:val="21"/>
                <w:szCs w:val="21"/>
              </w:rPr>
            </w:pPr>
            <w:r w:rsidDel="00000000" w:rsidR="00000000" w:rsidRPr="00000000">
              <w:rPr>
                <w:sz w:val="21"/>
                <w:szCs w:val="21"/>
                <w:rtl w:val="0"/>
              </w:rPr>
              <w:t xml:space="preserve">Podemos compartir información de salud sobre usted en ciertas situaciones como: </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56" w:right="0" w:hanging="27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Prevención de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enfermedades.</w:t>
            </w:r>
          </w:p>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56" w:right="0" w:hanging="27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Ayudar con retiros de productos.</w:t>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56" w:right="0" w:hanging="27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Informar sobre reacciones adversas a medicamentos.</w:t>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56" w:right="0" w:hanging="27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Informar sobre sospechas de abuso, negligencia o violencia doméstica.</w:t>
            </w:r>
          </w:p>
          <w:p w:rsidR="00000000" w:rsidDel="00000000" w:rsidP="00000000" w:rsidRDefault="00000000" w:rsidRPr="00000000" w14:paraId="000000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56" w:right="0" w:hanging="27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Prevenir o reducir una amenaza seria para la salud o seguridad de cualquier persona.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7">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387"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8">
            <w:pPr>
              <w:widowControl w:val="0"/>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Realizar investigaciones</w:t>
            </w: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9">
            <w:pPr>
              <w:widowControl w:val="0"/>
              <w:spacing w:after="0" w:before="0" w:line="240" w:lineRule="auto"/>
              <w:jc w:val="left"/>
              <w:rPr>
                <w:rFonts w:ascii="Calibri" w:cs="Calibri" w:eastAsia="Calibri" w:hAnsi="Calibri"/>
                <w:sz w:val="21"/>
                <w:szCs w:val="21"/>
              </w:rPr>
            </w:pPr>
            <w:r w:rsidDel="00000000" w:rsidR="00000000" w:rsidRPr="00000000">
              <w:rPr>
                <w:sz w:val="21"/>
                <w:szCs w:val="21"/>
                <w:rtl w:val="0"/>
              </w:rPr>
              <w:t xml:space="preserve">Podemos utilizar o compartir su información para investigaciones médicas.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A">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882"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B">
            <w:pPr>
              <w:widowControl w:val="0"/>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Cumplir con la ley</w:t>
            </w:r>
            <w:r w:rsidDel="00000000" w:rsidR="00000000" w:rsidRPr="00000000">
              <w:rPr>
                <w:rtl w:val="0"/>
              </w:rPr>
            </w:r>
          </w:p>
          <w:p w:rsidR="00000000" w:rsidDel="00000000" w:rsidP="00000000" w:rsidRDefault="00000000" w:rsidRPr="00000000" w14:paraId="0000008C">
            <w:pPr>
              <w:widowControl w:val="0"/>
              <w:spacing w:after="0" w:before="0" w:line="240" w:lineRule="auto"/>
              <w:jc w:val="left"/>
              <w:rPr>
                <w:rFonts w:ascii="Calibri" w:cs="Calibri" w:eastAsia="Calibri" w:hAnsi="Calibri"/>
                <w:b w:val="1"/>
                <w:sz w:val="21"/>
                <w:szCs w:val="21"/>
              </w:rPr>
            </w:pP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D">
            <w:pPr>
              <w:widowControl w:val="0"/>
              <w:spacing w:after="0" w:before="0" w:line="240" w:lineRule="auto"/>
              <w:jc w:val="left"/>
              <w:rPr>
                <w:rFonts w:ascii="Calibri" w:cs="Calibri" w:eastAsia="Calibri" w:hAnsi="Calibri"/>
                <w:sz w:val="21"/>
                <w:szCs w:val="21"/>
              </w:rPr>
            </w:pPr>
            <w:r w:rsidDel="00000000" w:rsidR="00000000" w:rsidRPr="00000000">
              <w:rPr>
                <w:color w:val="000000"/>
                <w:sz w:val="21"/>
                <w:szCs w:val="21"/>
                <w:rtl w:val="0"/>
              </w:rPr>
              <w:t xml:space="preserve">Compartiremos información sobre usted si las leyes estatales o federales lo requieren, incluido el Departamento de Salud y Servicios Humanos si quiere verificar que cumplimos con la ley federal de privacidad.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E">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657"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8F">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Responder a solicitudes de donación de órganos y tejidos</w:t>
            </w: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0">
            <w:pPr>
              <w:widowControl w:val="0"/>
              <w:spacing w:after="0" w:before="0" w:line="240" w:lineRule="auto"/>
              <w:jc w:val="left"/>
              <w:rPr>
                <w:rFonts w:ascii="Calibri" w:cs="Calibri" w:eastAsia="Calibri" w:hAnsi="Calibri"/>
                <w:color w:val="000000"/>
                <w:sz w:val="21"/>
                <w:szCs w:val="21"/>
              </w:rPr>
            </w:pPr>
            <w:r w:rsidDel="00000000" w:rsidR="00000000" w:rsidRPr="00000000">
              <w:rPr>
                <w:color w:val="000000"/>
                <w:sz w:val="21"/>
                <w:szCs w:val="21"/>
                <w:rtl w:val="0"/>
              </w:rPr>
              <w:t xml:space="preserve">Podemos compartir información de salud sobre usted con organizaciones de obtención de órganos.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1">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630"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2">
            <w:pPr>
              <w:widowControl w:val="0"/>
              <w:spacing w:after="0" w:before="0" w:line="240" w:lineRule="auto"/>
              <w:jc w:val="left"/>
              <w:rPr>
                <w:rFonts w:ascii="Calibri" w:cs="Calibri" w:eastAsia="Calibri" w:hAnsi="Calibri"/>
                <w:b w:val="1"/>
                <w:color w:val="000000"/>
                <w:sz w:val="21"/>
                <w:szCs w:val="21"/>
              </w:rPr>
            </w:pPr>
            <w:r w:rsidDel="00000000" w:rsidR="00000000" w:rsidRPr="00000000">
              <w:rPr>
                <w:b w:val="1"/>
                <w:color w:val="000000"/>
                <w:sz w:val="21"/>
                <w:szCs w:val="21"/>
                <w:rtl w:val="0"/>
              </w:rPr>
              <w:t xml:space="preserve">Trabajar con un médico forense o director de funeraria</w:t>
            </w: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3">
            <w:pPr>
              <w:widowControl w:val="0"/>
              <w:spacing w:after="0" w:before="0" w:line="240" w:lineRule="auto"/>
              <w:jc w:val="left"/>
              <w:rPr>
                <w:rFonts w:ascii="Calibri" w:cs="Calibri" w:eastAsia="Calibri" w:hAnsi="Calibri"/>
                <w:color w:val="000000"/>
                <w:sz w:val="21"/>
                <w:szCs w:val="21"/>
              </w:rPr>
            </w:pPr>
            <w:r w:rsidDel="00000000" w:rsidR="00000000" w:rsidRPr="00000000">
              <w:rPr>
                <w:color w:val="000000"/>
                <w:sz w:val="21"/>
                <w:szCs w:val="21"/>
                <w:rtl w:val="0"/>
              </w:rPr>
              <w:t xml:space="preserve">Podemos compartir información de salud con un forense, médico forense o director de funeraria cuando una persona fallece.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4">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1755"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5">
            <w:pPr>
              <w:widowControl w:val="0"/>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Atender solicitudes de compensación laboral, aplicación de la ley y otras solicitudes gubernamentales</w:t>
            </w:r>
            <w:r w:rsidDel="00000000" w:rsidR="00000000" w:rsidRPr="00000000">
              <w:rPr>
                <w:rtl w:val="0"/>
              </w:rPr>
            </w:r>
          </w:p>
          <w:p w:rsidR="00000000" w:rsidDel="00000000" w:rsidP="00000000" w:rsidRDefault="00000000" w:rsidRPr="00000000" w14:paraId="00000096">
            <w:pPr>
              <w:widowControl w:val="0"/>
              <w:spacing w:after="0" w:before="0" w:line="240" w:lineRule="auto"/>
              <w:jc w:val="left"/>
              <w:rPr>
                <w:rFonts w:ascii="Calibri" w:cs="Calibri" w:eastAsia="Calibri" w:hAnsi="Calibri"/>
                <w:b w:val="1"/>
                <w:sz w:val="21"/>
                <w:szCs w:val="21"/>
              </w:rPr>
            </w:pP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7">
            <w:pPr>
              <w:widowControl w:val="0"/>
              <w:spacing w:after="0" w:before="0" w:line="240" w:lineRule="auto"/>
              <w:jc w:val="left"/>
              <w:rPr>
                <w:rFonts w:ascii="Calibri" w:cs="Calibri" w:eastAsia="Calibri" w:hAnsi="Calibri"/>
                <w:sz w:val="21"/>
                <w:szCs w:val="21"/>
              </w:rPr>
            </w:pPr>
            <w:r w:rsidDel="00000000" w:rsidR="00000000" w:rsidRPr="00000000">
              <w:rPr>
                <w:sz w:val="21"/>
                <w:szCs w:val="21"/>
                <w:rtl w:val="0"/>
              </w:rPr>
              <w:t xml:space="preserve">Podemos utilizar o compartir información de salud sobre usted:</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Para reclamos de compensación laboral.</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Para fines de aplicación de la ley o con un funcionario de la ley.</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 agencias de supervisión de la salud para actividades autorizadas por la ley.</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46"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Para funciones gubernamentales especiales, como militares, seguridad nacional y servicios de protección presidencial.</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C">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675"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D">
            <w:pPr>
              <w:widowControl w:val="0"/>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Responder a demandas y acciones legales</w:t>
            </w: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9E">
            <w:pPr>
              <w:widowControl w:val="0"/>
              <w:spacing w:after="0" w:before="0" w:line="240" w:lineRule="auto"/>
              <w:jc w:val="left"/>
              <w:rPr>
                <w:rFonts w:ascii="Calibri" w:cs="Calibri" w:eastAsia="Calibri" w:hAnsi="Calibri"/>
                <w:color w:val="000000"/>
                <w:sz w:val="21"/>
                <w:szCs w:val="21"/>
              </w:rPr>
            </w:pPr>
            <w:r w:rsidDel="00000000" w:rsidR="00000000" w:rsidRPr="00000000">
              <w:rPr>
                <w:color w:val="000000"/>
                <w:sz w:val="21"/>
                <w:szCs w:val="21"/>
                <w:rtl w:val="0"/>
              </w:rPr>
              <w:t xml:space="preserve">Podemos compartir información de salud sobre usted en respuesta a una orden judicial o administrativa, o en respuesta a una citación.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F">
            <w:pPr>
              <w:widowControl w:val="0"/>
              <w:spacing w:after="200" w:before="0" w:lineRule="auto"/>
              <w:jc w:val="left"/>
              <w:rPr>
                <w:rFonts w:ascii="Calibri" w:cs="Calibri" w:eastAsia="Calibri" w:hAnsi="Calibri"/>
              </w:rPr>
            </w:pPr>
            <w:r w:rsidDel="00000000" w:rsidR="00000000" w:rsidRPr="00000000">
              <w:rPr>
                <w:rtl w:val="0"/>
              </w:rPr>
            </w:r>
          </w:p>
        </w:tc>
      </w:tr>
      <w:tr>
        <w:trPr>
          <w:cantSplit w:val="0"/>
          <w:trHeight w:val="675" w:hRule="atLeast"/>
          <w:tblHeader w:val="0"/>
        </w:trPr>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A0">
            <w:pPr>
              <w:widowControl w:val="0"/>
              <w:spacing w:after="0" w:before="0" w:line="240" w:lineRule="auto"/>
              <w:jc w:val="left"/>
              <w:rPr>
                <w:rFonts w:ascii="Calibri" w:cs="Calibri" w:eastAsia="Calibri" w:hAnsi="Calibri"/>
                <w:b w:val="1"/>
                <w:sz w:val="21"/>
                <w:szCs w:val="21"/>
              </w:rPr>
            </w:pPr>
            <w:r w:rsidDel="00000000" w:rsidR="00000000" w:rsidRPr="00000000">
              <w:rPr>
                <w:b w:val="1"/>
                <w:sz w:val="21"/>
                <w:szCs w:val="21"/>
                <w:rtl w:val="0"/>
              </w:rPr>
              <w:t xml:space="preserve">Mejorar la atención al paciente</w:t>
            </w:r>
            <w:r w:rsidDel="00000000" w:rsidR="00000000" w:rsidRPr="00000000">
              <w:rPr>
                <w:rtl w:val="0"/>
              </w:rPr>
            </w:r>
          </w:p>
        </w:tc>
        <w:tc>
          <w:tcPr>
            <w:tcBorders>
              <w:top w:color="5b9bd5" w:space="0" w:sz="18" w:val="dotted"/>
              <w:left w:color="000000" w:space="0" w:sz="0" w:val="nil"/>
              <w:bottom w:color="5b9bd5" w:space="0" w:sz="18" w:val="dotted"/>
              <w:right w:color="000000" w:space="0" w:sz="0" w:val="nil"/>
            </w:tcBorders>
            <w:tcMar>
              <w:top w:w="0.0" w:type="dxa"/>
              <w:left w:w="108.0" w:type="dxa"/>
              <w:bottom w:w="0.0" w:type="dxa"/>
              <w:right w:w="108.0" w:type="dxa"/>
            </w:tcMar>
          </w:tcPr>
          <w:p w:rsidR="00000000" w:rsidDel="00000000" w:rsidP="00000000" w:rsidRDefault="00000000" w:rsidRPr="00000000" w14:paraId="000000A1">
            <w:pPr>
              <w:widowControl w:val="0"/>
              <w:spacing w:after="0" w:before="0" w:line="240" w:lineRule="auto"/>
              <w:jc w:val="left"/>
              <w:rPr>
                <w:rFonts w:ascii="Calibri" w:cs="Calibri" w:eastAsia="Calibri" w:hAnsi="Calibri"/>
                <w:color w:val="374151"/>
                <w:sz w:val="21"/>
                <w:szCs w:val="21"/>
              </w:rPr>
            </w:pPr>
            <w:r w:rsidDel="00000000" w:rsidR="00000000" w:rsidRPr="00000000">
              <w:rPr>
                <w:color w:val="374151"/>
                <w:sz w:val="21"/>
                <w:szCs w:val="21"/>
                <w:rtl w:val="0"/>
              </w:rPr>
              <w:t xml:space="preserve">One Health respalda y participa en el Intercambio Electrónico de Información de Salud (HIE, por sus siglas en inglés) como un medio para mejorar la calidad de tu salud y tu experiencia en la atención médica. El HIE proporciona una forma de compartir de manera segura y eficiente información clínica de forma electrónica con otros médicos y proveedores de atención médica que participan en la red HIE. El uso del HIE ayuda a sus proveedores de atención médica a compartir información y brindarle una atención más efectiva. El HIE también permite que el personal médico de emergencia y otros proveedores que estén atendiendo o tengan acceso inmediato a su información médica, la cual puede ser fundamental para su atención. Poner </w:t>
            </w:r>
            <w:r w:rsidDel="00000000" w:rsidR="00000000" w:rsidRPr="00000000">
              <w:rPr>
                <w:color w:val="374151"/>
                <w:sz w:val="21"/>
                <w:szCs w:val="21"/>
                <w:rtl w:val="0"/>
              </w:rPr>
              <w:t xml:space="preserve">su información</w:t>
            </w:r>
            <w:r w:rsidDel="00000000" w:rsidR="00000000" w:rsidRPr="00000000">
              <w:rPr>
                <w:color w:val="374151"/>
                <w:sz w:val="21"/>
                <w:szCs w:val="21"/>
                <w:rtl w:val="0"/>
              </w:rPr>
              <w:t xml:space="preserve"> de salud a disposición de </w:t>
            </w:r>
            <w:r w:rsidDel="00000000" w:rsidR="00000000" w:rsidRPr="00000000">
              <w:rPr>
                <w:color w:val="374151"/>
                <w:sz w:val="21"/>
                <w:szCs w:val="21"/>
                <w:rtl w:val="0"/>
              </w:rPr>
              <w:t xml:space="preserve">sus</w:t>
            </w:r>
            <w:r w:rsidDel="00000000" w:rsidR="00000000" w:rsidRPr="00000000">
              <w:rPr>
                <w:color w:val="374151"/>
                <w:sz w:val="21"/>
                <w:szCs w:val="21"/>
                <w:rtl w:val="0"/>
              </w:rPr>
              <w:t xml:space="preserve"> proveedores de atención médica a través del HIE también puede ayudar a reducir tus costos de diversas maneras, como al eliminar la duplicación innecesaria de pruebas y procedimientos. Sin embargo, usted podrá elegir no participar en el HIE, o cancelar una elección de no participación, en cualquier momento.</w:t>
            </w:r>
            <w:r w:rsidDel="00000000" w:rsidR="00000000" w:rsidRPr="00000000">
              <w:rPr>
                <w:rtl w:val="0"/>
              </w:rPr>
            </w:r>
          </w:p>
          <w:p w:rsidR="00000000" w:rsidDel="00000000" w:rsidP="00000000" w:rsidRDefault="00000000" w:rsidRPr="00000000" w14:paraId="000000A2">
            <w:pPr>
              <w:widowControl w:val="0"/>
              <w:spacing w:after="0" w:before="0" w:line="240" w:lineRule="auto"/>
              <w:jc w:val="left"/>
              <w:rPr>
                <w:rFonts w:ascii="Calibri" w:cs="Calibri" w:eastAsia="Calibri" w:hAnsi="Calibri"/>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3">
            <w:pPr>
              <w:widowControl w:val="0"/>
              <w:spacing w:after="200" w:before="0" w:lineRule="auto"/>
              <w:jc w:val="left"/>
              <w:rPr>
                <w:rFonts w:ascii="Calibri" w:cs="Calibri" w:eastAsia="Calibri" w:hAnsi="Calibri"/>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shd w:fill="e7e6e6" w:val="clear"/>
            <w:tcMar>
              <w:top w:w="0.0" w:type="dxa"/>
              <w:left w:w="108.0" w:type="dxa"/>
              <w:bottom w:w="0.0" w:type="dxa"/>
              <w:right w:w="108.0" w:type="dxa"/>
            </w:tcMar>
          </w:tcPr>
          <w:p w:rsidR="00000000" w:rsidDel="00000000" w:rsidP="00000000" w:rsidRDefault="00000000" w:rsidRPr="00000000" w14:paraId="000000A4">
            <w:pPr>
              <w:pStyle w:val="Heading1"/>
              <w:widowControl w:val="0"/>
              <w:spacing w:after="0" w:before="0" w:line="240" w:lineRule="auto"/>
              <w:jc w:val="left"/>
              <w:rPr>
                <w:rFonts w:ascii="Calibri" w:cs="Calibri" w:eastAsia="Calibri" w:hAnsi="Calibri"/>
                <w:color w:val="4472c4"/>
                <w:sz w:val="24"/>
                <w:szCs w:val="24"/>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shd w:fill="e7e6e6" w:val="clear"/>
            <w:tcMar>
              <w:top w:w="0.0" w:type="dxa"/>
              <w:left w:w="108.0" w:type="dxa"/>
              <w:bottom w:w="0.0" w:type="dxa"/>
              <w:right w:w="108.0" w:type="dxa"/>
            </w:tcMar>
          </w:tcPr>
          <w:p w:rsidR="00000000" w:rsidDel="00000000" w:rsidP="00000000" w:rsidRDefault="00000000" w:rsidRPr="00000000" w14:paraId="000000A7">
            <w:pPr>
              <w:pStyle w:val="Heading1"/>
              <w:widowControl w:val="0"/>
              <w:spacing w:after="0" w:before="0" w:line="240" w:lineRule="auto"/>
              <w:jc w:val="left"/>
              <w:rPr>
                <w:rFonts w:ascii="Calibri" w:cs="Calibri" w:eastAsia="Calibri" w:hAnsi="Calibri"/>
                <w:color w:val="4472c4"/>
                <w:sz w:val="24"/>
                <w:szCs w:val="24"/>
              </w:rPr>
            </w:pPr>
            <w:r w:rsidDel="00000000" w:rsidR="00000000" w:rsidRPr="00000000">
              <w:rPr>
                <w:rtl w:val="0"/>
              </w:rPr>
            </w:r>
          </w:p>
        </w:tc>
      </w:tr>
      <w:tr>
        <w:trPr>
          <w:cantSplit w:val="0"/>
          <w:tblHeader w:val="0"/>
        </w:trPr>
        <w:tc>
          <w:tcPr>
            <w:gridSpan w:val="3"/>
            <w:tcBorders>
              <w:top w:color="000000" w:space="0" w:sz="0" w:val="nil"/>
              <w:left w:color="000000" w:space="0" w:sz="0" w:val="nil"/>
              <w:bottom w:color="4472c4" w:space="0" w:sz="12" w:val="single"/>
              <w:right w:color="000000" w:space="0" w:sz="0" w:val="nil"/>
            </w:tcBorders>
            <w:shd w:fill="e7e6e6" w:val="clear"/>
            <w:tcMar>
              <w:top w:w="0.0" w:type="dxa"/>
              <w:left w:w="108.0" w:type="dxa"/>
              <w:bottom w:w="0.0" w:type="dxa"/>
              <w:right w:w="108.0" w:type="dxa"/>
            </w:tcMar>
          </w:tcPr>
          <w:p w:rsidR="00000000" w:rsidDel="00000000" w:rsidP="00000000" w:rsidRDefault="00000000" w:rsidRPr="00000000" w14:paraId="000000AA">
            <w:pPr>
              <w:pStyle w:val="Heading1"/>
              <w:widowControl w:val="0"/>
              <w:spacing w:after="0" w:before="0"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Nuestras responsabilidades</w:t>
            </w:r>
          </w:p>
          <w:p w:rsidR="00000000" w:rsidDel="00000000" w:rsidP="00000000" w:rsidRDefault="00000000" w:rsidRPr="00000000" w14:paraId="000000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Estamos obligados por la ley a mantener la privacidad y seguridad de su información de salud protegida. </w:t>
            </w:r>
          </w:p>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 informaremos de inmediato si ocurre una violación que pueda haber comprometido la privacidad o seguridad de su información.</w:t>
            </w:r>
          </w:p>
          <w:p w:rsidR="00000000" w:rsidDel="00000000" w:rsidP="00000000" w:rsidRDefault="00000000" w:rsidRPr="00000000" w14:paraId="000000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Debemos cumplir con las obligaciones y prácticas de privacidad </w:t>
            </w:r>
            <w:r w:rsidDel="00000000" w:rsidR="00000000" w:rsidRPr="00000000">
              <w:rPr>
                <w:sz w:val="20"/>
                <w:szCs w:val="20"/>
                <w:rtl w:val="0"/>
              </w:rPr>
              <w:t xml:space="preserve">descritas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 este aviso y entregarle a usted una copia del mismo.</w:t>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400" w:before="0" w:line="240" w:lineRule="auto"/>
              <w:ind w:left="720" w:right="0" w:hanging="360"/>
              <w:jc w:val="left"/>
              <w:rPr>
                <w:rFonts w:ascii="Calibri" w:cs="Calibri" w:eastAsia="Calibri" w:hAnsi="Calibri"/>
                <w:b w:val="0"/>
                <w:i w:val="0"/>
                <w:smallCaps w:val="0"/>
                <w:strike w:val="0"/>
                <w:color w:val="2a314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usaremos ni compartiremos tu información de forma distinta a la aquí descrita, a menos que usted nos lo indique por escrito. Si nos dice que podemos, usted podrá cambiar de opinión en cualquier momento. Háganos saber por escrito si cambia de opinión.                                                                                                                                                                 Para obtener más información, visite: </w:t>
            </w:r>
            <w:hyperlink r:id="rId16">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www.hhs.gov/ocr/privacy/hipaa/understanding/consumers/noticepp.html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837" w:hRule="atLeast"/>
          <w:tblHeader w:val="0"/>
        </w:trPr>
        <w:tc>
          <w:tcPr>
            <w:gridSpan w:val="3"/>
            <w:tcBorders>
              <w:top w:color="4472c4" w:space="0" w:sz="12" w:val="single"/>
              <w:left w:color="000000" w:space="0" w:sz="0" w:val="nil"/>
              <w:bottom w:color="000000" w:space="0" w:sz="0" w:val="nil"/>
              <w:right w:color="000000" w:space="0" w:sz="0" w:val="nil"/>
            </w:tcBorders>
            <w:shd w:fill="e7e6e6" w:val="clear"/>
            <w:tcMar>
              <w:top w:w="0.0" w:type="dxa"/>
              <w:left w:w="108.0" w:type="dxa"/>
              <w:bottom w:w="0.0" w:type="dxa"/>
              <w:right w:w="108.0" w:type="dxa"/>
            </w:tcMar>
          </w:tcPr>
          <w:p w:rsidR="00000000" w:rsidDel="00000000" w:rsidP="00000000" w:rsidRDefault="00000000" w:rsidRPr="00000000" w14:paraId="000000B1">
            <w:pPr>
              <w:widowControl w:val="0"/>
              <w:spacing w:after="0" w:before="0" w:line="240" w:lineRule="auto"/>
              <w:jc w:val="left"/>
              <w:rPr>
                <w:b w:val="1"/>
                <w:sz w:val="24"/>
                <w:szCs w:val="24"/>
              </w:rPr>
            </w:pPr>
            <w:r w:rsidDel="00000000" w:rsidR="00000000" w:rsidRPr="00000000">
              <w:rPr>
                <w:b w:val="1"/>
                <w:sz w:val="24"/>
                <w:szCs w:val="24"/>
                <w:rtl w:val="0"/>
              </w:rPr>
              <w:t xml:space="preserve">Cambios en los términos de este aviso</w:t>
            </w:r>
          </w:p>
          <w:p w:rsidR="00000000" w:rsidDel="00000000" w:rsidP="00000000" w:rsidRDefault="00000000" w:rsidRPr="00000000" w14:paraId="000000B2">
            <w:pPr>
              <w:widowControl w:val="0"/>
              <w:spacing w:after="0" w:before="0" w:line="240" w:lineRule="auto"/>
              <w:jc w:val="left"/>
              <w:rPr>
                <w:rFonts w:ascii="Calibri" w:cs="Calibri" w:eastAsia="Calibri" w:hAnsi="Calibri"/>
                <w:sz w:val="20"/>
                <w:szCs w:val="20"/>
              </w:rPr>
            </w:pPr>
            <w:r w:rsidDel="00000000" w:rsidR="00000000" w:rsidRPr="00000000">
              <w:rPr>
                <w:color w:val="000000"/>
                <w:sz w:val="20"/>
                <w:szCs w:val="20"/>
                <w:rtl w:val="0"/>
              </w:rPr>
              <w:t xml:space="preserve">Podemos cambiar los términos de este aviso, y los cambios se aplicarán a toda la información que tengamos sobre usted. El nuevo aviso estará disponible previa solicitud, en nuestra oficina y en nuestro sitio web.</w:t>
            </w:r>
            <w:r w:rsidDel="00000000" w:rsidR="00000000" w:rsidRPr="00000000">
              <w:rPr>
                <w:rtl w:val="0"/>
              </w:rPr>
            </w:r>
          </w:p>
        </w:tc>
      </w:tr>
    </w:tbl>
    <w:p w:rsidR="00000000" w:rsidDel="00000000" w:rsidP="00000000" w:rsidRDefault="00000000" w:rsidRPr="00000000" w14:paraId="000000B5">
      <w:pPr>
        <w:pStyle w:val="Heading1"/>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Funcionaria de privacidad de One Health: Leslie Jensen, t</w:t>
      </w:r>
      <w:r w:rsidDel="00000000" w:rsidR="00000000" w:rsidRPr="00000000">
        <w:rPr>
          <w:color w:val="000000"/>
          <w:rtl w:val="0"/>
        </w:rPr>
        <w:t xml:space="preserve">écnico registrado en información sanitaria, especialista certificado en codificación.</w:t>
      </w:r>
      <w:r w:rsidDel="00000000" w:rsidR="00000000" w:rsidRPr="00000000">
        <w:rPr>
          <w:rtl w:val="0"/>
        </w:rPr>
        <w:t xml:space="preserve"> leslie.jensen@onechc.org; 406-535-6545 ext. 405</w:t>
      </w:r>
    </w:p>
    <w:p w:rsidR="00000000" w:rsidDel="00000000" w:rsidP="00000000" w:rsidRDefault="00000000" w:rsidRPr="00000000" w14:paraId="000000B7">
      <w:pPr>
        <w:widowControl w:val="1"/>
        <w:spacing w:after="200" w:before="0" w:line="276" w:lineRule="auto"/>
        <w:jc w:val="left"/>
        <w:rPr/>
      </w:pPr>
      <w:bookmarkStart w:colFirst="0" w:colLast="0" w:name="_heading=h.gjdgxs" w:id="0"/>
      <w:bookmarkEnd w:id="0"/>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777" w:top="777"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 xml:space="preserve">Revisado 02.2023</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1663700</wp:posOffset>
              </wp:positionH>
              <wp:positionV relativeFrom="paragraph">
                <wp:posOffset>76200</wp:posOffset>
              </wp:positionV>
              <wp:extent cx="3580765" cy="422275"/>
              <wp:effectExtent b="0" l="0" r="0" t="0"/>
              <wp:wrapNone/>
              <wp:docPr id="8" name=""/>
              <a:graphic>
                <a:graphicData uri="http://schemas.microsoft.com/office/word/2010/wordprocessingShape">
                  <wps:wsp>
                    <wps:cNvSpPr/>
                    <wps:cNvPr id="9" name="Shape 9"/>
                    <wps:spPr>
                      <a:xfrm>
                        <a:off x="3560400" y="3573540"/>
                        <a:ext cx="3571200" cy="41292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1c5d55"/>
                              <w:sz w:val="16"/>
                              <w:vertAlign w:val="baseline"/>
                            </w:rPr>
                            <w:t xml:space="preserve">Cuidando de nuestras comunidades, una persona a la vez</w:t>
                          </w:r>
                          <w:r w:rsidDel="00000000" w:rsidR="00000000" w:rsidRPr="00000000">
                            <w:rPr>
                              <w:rFonts w:ascii="Calibri" w:cs="Calibri" w:eastAsia="Calibri" w:hAnsi="Calibri"/>
                              <w:b w:val="0"/>
                              <w:i w:val="0"/>
                              <w:smallCaps w:val="0"/>
                              <w:strike w:val="0"/>
                              <w:color w:val="000000"/>
                              <w:sz w:val="16"/>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1663700</wp:posOffset>
              </wp:positionH>
              <wp:positionV relativeFrom="paragraph">
                <wp:posOffset>76200</wp:posOffset>
              </wp:positionV>
              <wp:extent cx="3580765" cy="422275"/>
              <wp:effectExtent b="0" l="0" r="0" t="0"/>
              <wp:wrapNone/>
              <wp:docPr id="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3580765" cy="4222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Revisado 02.2023</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1663700</wp:posOffset>
              </wp:positionH>
              <wp:positionV relativeFrom="paragraph">
                <wp:posOffset>152400</wp:posOffset>
              </wp:positionV>
              <wp:extent cx="3580765" cy="422275"/>
              <wp:effectExtent b="0" l="0" r="0" t="0"/>
              <wp:wrapNone/>
              <wp:docPr id="9" name=""/>
              <a:graphic>
                <a:graphicData uri="http://schemas.microsoft.com/office/word/2010/wordprocessingShape">
                  <wps:wsp>
                    <wps:cNvSpPr/>
                    <wps:cNvPr id="10" name="Shape 10"/>
                    <wps:spPr>
                      <a:xfrm>
                        <a:off x="3560400" y="3573540"/>
                        <a:ext cx="3571200" cy="41292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1c5d55"/>
                              <w:sz w:val="16"/>
                              <w:vertAlign w:val="baseline"/>
                            </w:rPr>
                            <w:t xml:space="preserve">Cuidando de nuestras comunidades, una persona a la vez</w:t>
                          </w:r>
                          <w:r w:rsidDel="00000000" w:rsidR="00000000" w:rsidRPr="00000000">
                            <w:rPr>
                              <w:rFonts w:ascii="Calibri" w:cs="Calibri" w:eastAsia="Calibri" w:hAnsi="Calibri"/>
                              <w:b w:val="0"/>
                              <w:i w:val="0"/>
                              <w:smallCaps w:val="0"/>
                              <w:strike w:val="0"/>
                              <w:color w:val="000000"/>
                              <w:sz w:val="16"/>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1663700</wp:posOffset>
              </wp:positionH>
              <wp:positionV relativeFrom="paragraph">
                <wp:posOffset>152400</wp:posOffset>
              </wp:positionV>
              <wp:extent cx="3580765" cy="422275"/>
              <wp:effectExtent b="0" l="0" r="0" t="0"/>
              <wp:wrapNone/>
              <wp:docPr id="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580765" cy="422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800"/>
      </w:tabs>
      <w:spacing w:after="200" w:before="0" w:line="276"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4242435</wp:posOffset>
          </wp:positionH>
          <wp:positionV relativeFrom="paragraph">
            <wp:posOffset>-226694</wp:posOffset>
          </wp:positionV>
          <wp:extent cx="2343150" cy="1027430"/>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3150" cy="10274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Open Sans Light" w:cs="Open Sans Light" w:eastAsia="Open Sans Light" w:hAnsi="Open Sans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Open Sans Light" w:cs="Open Sans Light" w:eastAsia="Open Sans Light" w:hAnsi="Open Sans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Open Sans Light" w:cs="Open Sans Light" w:eastAsia="Open Sans Light" w:hAnsi="Open Sans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2160" w:hanging="360"/>
      </w:pPr>
      <w:rPr>
        <w:rFonts w:ascii="Open Sans Light" w:cs="Open Sans Light" w:eastAsia="Open Sans Light" w:hAnsi="Open Sans Light"/>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Open Sans Light" w:cs="Open Sans Light" w:eastAsia="Open Sans Light" w:hAnsi="Open Sans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Open Sans Light" w:cs="Open Sans Light" w:eastAsia="Open Sans Light" w:hAnsi="Open Sans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P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rFonts w:ascii="Cambria" w:cs="Cambria" w:eastAsia="Cambria" w:hAnsi="Cambria"/>
      <w:b w:val="1"/>
      <w:sz w:val="28"/>
      <w:szCs w:val="28"/>
    </w:rPr>
  </w:style>
  <w:style w:type="paragraph" w:styleId="Heading2">
    <w:name w:val="heading 2"/>
    <w:basedOn w:val="Normal"/>
    <w:next w:val="Normal"/>
    <w:pPr>
      <w:spacing w:after="0" w:before="200" w:lineRule="auto"/>
    </w:pPr>
    <w:rPr>
      <w:rFonts w:ascii="Cambria" w:cs="Cambria" w:eastAsia="Cambria" w:hAnsi="Cambria"/>
      <w:b w:val="1"/>
      <w:sz w:val="26"/>
      <w:szCs w:val="26"/>
    </w:rPr>
  </w:style>
  <w:style w:type="paragraph" w:styleId="Heading3">
    <w:name w:val="heading 3"/>
    <w:basedOn w:val="Normal"/>
    <w:next w:val="Normal"/>
    <w:pPr>
      <w:spacing w:after="0" w:before="200" w:line="271" w:lineRule="auto"/>
    </w:pPr>
    <w:rPr>
      <w:rFonts w:ascii="Cambria" w:cs="Cambria" w:eastAsia="Cambria" w:hAnsi="Cambria"/>
      <w:b w:val="1"/>
    </w:rPr>
  </w:style>
  <w:style w:type="paragraph" w:styleId="Heading4">
    <w:name w:val="heading 4"/>
    <w:basedOn w:val="Normal"/>
    <w:next w:val="Normal"/>
    <w:pPr>
      <w:spacing w:after="0" w:before="200" w:lineRule="auto"/>
    </w:pPr>
    <w:rPr>
      <w:rFonts w:ascii="Cambria" w:cs="Cambria" w:eastAsia="Cambria" w:hAnsi="Cambria"/>
      <w:b w:val="1"/>
      <w:i w:val="1"/>
    </w:rPr>
  </w:style>
  <w:style w:type="paragraph" w:styleId="Heading5">
    <w:name w:val="heading 5"/>
    <w:basedOn w:val="Normal"/>
    <w:next w:val="Normal"/>
    <w:pPr>
      <w:spacing w:after="0" w:before="200" w:lineRule="auto"/>
    </w:pPr>
    <w:rPr>
      <w:rFonts w:ascii="Cambria" w:cs="Cambria" w:eastAsia="Cambria" w:hAnsi="Cambria"/>
      <w:b w:val="1"/>
      <w:color w:val="7f7f7f"/>
    </w:rPr>
  </w:style>
  <w:style w:type="paragraph" w:styleId="Heading6">
    <w:name w:val="heading 6"/>
    <w:basedOn w:val="Normal"/>
    <w:next w:val="Normal"/>
    <w:pPr>
      <w:spacing w:after="0" w:before="0" w:line="271" w:lineRule="auto"/>
    </w:pPr>
    <w:rPr>
      <w:rFonts w:ascii="Cambria" w:cs="Cambria" w:eastAsia="Cambria" w:hAnsi="Cambria"/>
      <w:b w:val="1"/>
      <w:i w:val="1"/>
      <w:color w:val="7f7f7f"/>
    </w:rPr>
  </w:style>
  <w:style w:type="paragraph" w:styleId="Title">
    <w:name w:val="Title"/>
    <w:basedOn w:val="Normal"/>
    <w:next w:val="Normal"/>
    <w:pPr>
      <w:pBdr>
        <w:bottom w:color="000000" w:space="1" w:sz="4" w:val="single"/>
      </w:pBdr>
      <w:spacing w:after="200" w:before="0" w:line="240" w:lineRule="auto"/>
    </w:pPr>
    <w:rPr>
      <w:rFonts w:ascii="Cambria" w:cs="Cambria" w:eastAsia="Cambria" w:hAnsi="Cambria"/>
      <w:sz w:val="52"/>
      <w:szCs w:val="52"/>
    </w:rPr>
  </w:style>
  <w:style w:type="paragraph" w:styleId="Subtitle">
    <w:name w:val="Subtitle"/>
    <w:basedOn w:val="Normal"/>
    <w:next w:val="Normal"/>
    <w:pPr>
      <w:spacing w:after="600" w:before="0" w:lineRule="auto"/>
    </w:pPr>
    <w:rPr>
      <w:rFonts w:ascii="Cambria" w:cs="Cambria" w:eastAsia="Cambria" w:hAnsi="Cambria"/>
      <w:i w:val="1"/>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8.png"/><Relationship Id="rId10" Type="http://schemas.openxmlformats.org/officeDocument/2006/relationships/image" Target="media/image2.png"/><Relationship Id="rId13" Type="http://schemas.openxmlformats.org/officeDocument/2006/relationships/image" Target="media/image7.png"/><Relationship Id="rId12" Type="http://schemas.openxmlformats.org/officeDocument/2006/relationships/hyperlink" Target="http://www.hhs.gov/ocr/privacy/hipaa/complai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www.hhs.gov/ocr/privacy/hipaa/understanding/consumers/index.html" TargetMode="External"/><Relationship Id="rId14" Type="http://schemas.openxmlformats.org/officeDocument/2006/relationships/image" Target="media/image6.png"/><Relationship Id="rId17" Type="http://schemas.openxmlformats.org/officeDocument/2006/relationships/header" Target="header1.xml"/><Relationship Id="rId16" Type="http://schemas.openxmlformats.org/officeDocument/2006/relationships/hyperlink" Target="http://www.hhs.gov/ocr/privacy/hipaa/understanding/consumers/noticepp.html"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OpenSansLight-boldItalic.ttf"/><Relationship Id="rId9" Type="http://schemas.openxmlformats.org/officeDocument/2006/relationships/font" Target="fonts/OpenSans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Light-regular.ttf"/><Relationship Id="rId8" Type="http://schemas.openxmlformats.org/officeDocument/2006/relationships/font" Target="fonts/OpenSansLight-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UHr1060fXfwTL+9uSnrTg1Gng==">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0x010100481E17B380647340B687A356C7C1751A</vt:lpwstr>
  </property>
  <property fmtid="{D5CDD505-2E9C-101B-9397-08002B2CF9AE}" pid="3" name="ICV">
    <vt:lpwstr>D370BAD6027943AC97DBEEFD631FF566_12</vt:lpwstr>
  </property>
  <property fmtid="{D5CDD505-2E9C-101B-9397-08002B2CF9AE}" pid="4" name="KSOProductBuildVer">
    <vt:lpwstr>2058-12.2.0.13359</vt:lpwstr>
  </property>
</Properties>
</file>